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9DD74" w14:textId="2A4C0F39" w:rsidR="00AC2CDF" w:rsidRPr="00160400" w:rsidRDefault="00AC2CDF" w:rsidP="00AC2CDF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B73207A" w14:textId="68F53020" w:rsidR="00F54703" w:rsidRDefault="00F54703" w:rsidP="00F54703">
      <w:pPr>
        <w:widowControl w:val="0"/>
        <w:autoSpaceDE w:val="0"/>
        <w:autoSpaceDN w:val="0"/>
        <w:spacing w:after="0" w:line="240" w:lineRule="auto"/>
        <w:ind w:left="2694" w:right="244" w:hanging="1843"/>
        <w:jc w:val="center"/>
        <w:rPr>
          <w:rFonts w:ascii="Trebuchet MS" w:eastAsia="Times New Roman" w:hAnsi="Trebuchet MS" w:cs="Times New Roman"/>
          <w:b/>
          <w:color w:val="29417C"/>
          <w:w w:val="105"/>
          <w:sz w:val="24"/>
          <w:szCs w:val="24"/>
        </w:rPr>
      </w:pPr>
      <w:r w:rsidRPr="00A81F4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60288" behindDoc="0" locked="0" layoutInCell="1" allowOverlap="1" wp14:anchorId="6A97F2C7" wp14:editId="7496DE62">
            <wp:simplePos x="0" y="0"/>
            <wp:positionH relativeFrom="margin">
              <wp:align>center</wp:align>
            </wp:positionH>
            <wp:positionV relativeFrom="paragraph">
              <wp:posOffset>243205</wp:posOffset>
            </wp:positionV>
            <wp:extent cx="426085" cy="426085"/>
            <wp:effectExtent l="0" t="0" r="0" b="0"/>
            <wp:wrapTopAndBottom/>
            <wp:docPr id="1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426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2CDF" w:rsidRPr="00A81F47">
        <w:rPr>
          <w:rFonts w:ascii="Trebuchet MS" w:eastAsia="Times New Roman" w:hAnsi="Trebuchet MS" w:cs="Times New Roman"/>
          <w:b/>
          <w:color w:val="29417C"/>
          <w:spacing w:val="-1"/>
          <w:w w:val="105"/>
          <w:sz w:val="24"/>
          <w:szCs w:val="24"/>
        </w:rPr>
        <w:t>МИНИСТЕРСТВО</w:t>
      </w:r>
      <w:r w:rsidR="00AC2CDF" w:rsidRPr="00A81F47">
        <w:rPr>
          <w:rFonts w:ascii="Trebuchet MS" w:eastAsia="Times New Roman" w:hAnsi="Trebuchet MS" w:cs="Times New Roman"/>
          <w:b/>
          <w:color w:val="29417C"/>
          <w:spacing w:val="-14"/>
          <w:w w:val="105"/>
          <w:sz w:val="24"/>
          <w:szCs w:val="24"/>
        </w:rPr>
        <w:t xml:space="preserve"> </w:t>
      </w:r>
      <w:r w:rsidR="00AC2CDF" w:rsidRPr="00A81F47">
        <w:rPr>
          <w:rFonts w:ascii="Trebuchet MS" w:eastAsia="Times New Roman" w:hAnsi="Trebuchet MS" w:cs="Times New Roman"/>
          <w:b/>
          <w:color w:val="29417C"/>
          <w:spacing w:val="-1"/>
          <w:w w:val="105"/>
          <w:sz w:val="24"/>
          <w:szCs w:val="24"/>
        </w:rPr>
        <w:t>ОБРАЗОВАНИЯ</w:t>
      </w:r>
      <w:r w:rsidR="00AC2CDF" w:rsidRPr="00A81F47">
        <w:rPr>
          <w:rFonts w:ascii="Trebuchet MS" w:eastAsia="Times New Roman" w:hAnsi="Trebuchet MS" w:cs="Times New Roman"/>
          <w:b/>
          <w:color w:val="29417C"/>
          <w:spacing w:val="-13"/>
          <w:w w:val="105"/>
          <w:sz w:val="24"/>
          <w:szCs w:val="24"/>
        </w:rPr>
        <w:t xml:space="preserve"> </w:t>
      </w:r>
      <w:r w:rsidR="00AC2CDF" w:rsidRPr="00A81F47">
        <w:rPr>
          <w:rFonts w:ascii="Trebuchet MS" w:eastAsia="Times New Roman" w:hAnsi="Trebuchet MS" w:cs="Times New Roman"/>
          <w:b/>
          <w:color w:val="29417C"/>
          <w:spacing w:val="-1"/>
          <w:w w:val="105"/>
          <w:sz w:val="24"/>
          <w:szCs w:val="24"/>
        </w:rPr>
        <w:t>МОСКОВСКОЙ</w:t>
      </w:r>
      <w:r w:rsidR="00AC2CDF" w:rsidRPr="00A81F47">
        <w:rPr>
          <w:rFonts w:ascii="Trebuchet MS" w:eastAsia="Times New Roman" w:hAnsi="Trebuchet MS" w:cs="Times New Roman"/>
          <w:b/>
          <w:color w:val="29417C"/>
          <w:spacing w:val="-13"/>
          <w:w w:val="105"/>
          <w:sz w:val="24"/>
          <w:szCs w:val="24"/>
        </w:rPr>
        <w:t xml:space="preserve"> </w:t>
      </w:r>
      <w:r w:rsidR="00AC2CDF" w:rsidRPr="00A81F47">
        <w:rPr>
          <w:rFonts w:ascii="Trebuchet MS" w:eastAsia="Times New Roman" w:hAnsi="Trebuchet MS" w:cs="Times New Roman"/>
          <w:b/>
          <w:color w:val="29417C"/>
          <w:w w:val="105"/>
          <w:sz w:val="24"/>
          <w:szCs w:val="24"/>
        </w:rPr>
        <w:t>ОБЛАСТИ</w:t>
      </w:r>
    </w:p>
    <w:p w14:paraId="027FD0F6" w14:textId="5F7BE48C" w:rsidR="00AC2CDF" w:rsidRPr="00A81F47" w:rsidRDefault="00AC2CDF" w:rsidP="00C631FE">
      <w:pPr>
        <w:widowControl w:val="0"/>
        <w:autoSpaceDE w:val="0"/>
        <w:autoSpaceDN w:val="0"/>
        <w:spacing w:before="10" w:after="0" w:line="242" w:lineRule="auto"/>
        <w:ind w:left="2552" w:hanging="1843"/>
        <w:jc w:val="center"/>
        <w:outlineLvl w:val="0"/>
        <w:rPr>
          <w:rFonts w:ascii="Trebuchet MS" w:eastAsia="Times New Roman" w:hAnsi="Trebuchet MS" w:cs="Times New Roman"/>
          <w:b/>
          <w:bCs/>
          <w:color w:val="29417C"/>
          <w:spacing w:val="1"/>
          <w:w w:val="95"/>
          <w:sz w:val="24"/>
          <w:szCs w:val="24"/>
        </w:rPr>
      </w:pPr>
      <w:r w:rsidRPr="00A81F47">
        <w:rPr>
          <w:rFonts w:ascii="Trebuchet MS" w:eastAsia="Times New Roman" w:hAnsi="Trebuchet MS" w:cs="Times New Roman"/>
          <w:b/>
          <w:bCs/>
          <w:color w:val="29417C"/>
          <w:w w:val="95"/>
          <w:sz w:val="24"/>
          <w:szCs w:val="24"/>
        </w:rPr>
        <w:t>Государственное</w:t>
      </w:r>
      <w:r w:rsidRPr="00A81F47">
        <w:rPr>
          <w:rFonts w:ascii="Trebuchet MS" w:eastAsia="Times New Roman" w:hAnsi="Trebuchet MS" w:cs="Times New Roman"/>
          <w:b/>
          <w:bCs/>
          <w:color w:val="29417C"/>
          <w:spacing w:val="1"/>
          <w:w w:val="95"/>
          <w:sz w:val="24"/>
          <w:szCs w:val="24"/>
        </w:rPr>
        <w:t xml:space="preserve"> </w:t>
      </w:r>
      <w:r w:rsidRPr="00A81F47">
        <w:rPr>
          <w:rFonts w:ascii="Trebuchet MS" w:eastAsia="Times New Roman" w:hAnsi="Trebuchet MS" w:cs="Times New Roman"/>
          <w:b/>
          <w:bCs/>
          <w:color w:val="29417C"/>
          <w:w w:val="95"/>
          <w:sz w:val="24"/>
          <w:szCs w:val="24"/>
        </w:rPr>
        <w:t>автономное</w:t>
      </w:r>
      <w:r w:rsidRPr="00A81F47">
        <w:rPr>
          <w:rFonts w:ascii="Trebuchet MS" w:eastAsia="Times New Roman" w:hAnsi="Trebuchet MS" w:cs="Times New Roman"/>
          <w:b/>
          <w:bCs/>
          <w:color w:val="29417C"/>
          <w:spacing w:val="1"/>
          <w:w w:val="95"/>
          <w:sz w:val="24"/>
          <w:szCs w:val="24"/>
        </w:rPr>
        <w:t xml:space="preserve"> </w:t>
      </w:r>
      <w:r w:rsidRPr="00A81F47">
        <w:rPr>
          <w:rFonts w:ascii="Trebuchet MS" w:eastAsia="Times New Roman" w:hAnsi="Trebuchet MS" w:cs="Times New Roman"/>
          <w:b/>
          <w:bCs/>
          <w:color w:val="29417C"/>
          <w:w w:val="95"/>
          <w:sz w:val="24"/>
          <w:szCs w:val="24"/>
        </w:rPr>
        <w:t>профессиональное</w:t>
      </w:r>
    </w:p>
    <w:p w14:paraId="7C80185F" w14:textId="2F03FEBF" w:rsidR="00AC2CDF" w:rsidRPr="00A81F47" w:rsidRDefault="00AC2CDF" w:rsidP="00C631FE">
      <w:pPr>
        <w:widowControl w:val="0"/>
        <w:autoSpaceDE w:val="0"/>
        <w:autoSpaceDN w:val="0"/>
        <w:spacing w:before="10" w:after="0" w:line="242" w:lineRule="auto"/>
        <w:ind w:hanging="1843"/>
        <w:jc w:val="center"/>
        <w:outlineLvl w:val="0"/>
        <w:rPr>
          <w:rFonts w:ascii="Trebuchet MS" w:eastAsia="Times New Roman" w:hAnsi="Trebuchet MS" w:cs="Times New Roman"/>
          <w:b/>
          <w:bCs/>
          <w:sz w:val="24"/>
          <w:szCs w:val="24"/>
        </w:rPr>
      </w:pPr>
      <w:r w:rsidRPr="00A81F47">
        <w:rPr>
          <w:rFonts w:ascii="Trebuchet MS" w:eastAsia="Times New Roman" w:hAnsi="Trebuchet MS" w:cs="Times New Roman"/>
          <w:b/>
          <w:bCs/>
          <w:color w:val="29417C"/>
          <w:w w:val="95"/>
          <w:sz w:val="24"/>
          <w:szCs w:val="24"/>
        </w:rPr>
        <w:t xml:space="preserve">                                        образовательное</w:t>
      </w:r>
      <w:r w:rsidRPr="00A81F47">
        <w:rPr>
          <w:rFonts w:ascii="Trebuchet MS" w:eastAsia="Times New Roman" w:hAnsi="Trebuchet MS" w:cs="Times New Roman"/>
          <w:b/>
          <w:bCs/>
          <w:color w:val="29417C"/>
          <w:spacing w:val="51"/>
          <w:w w:val="95"/>
          <w:sz w:val="24"/>
          <w:szCs w:val="24"/>
        </w:rPr>
        <w:t xml:space="preserve"> </w:t>
      </w:r>
      <w:r w:rsidRPr="00A81F47">
        <w:rPr>
          <w:rFonts w:ascii="Trebuchet MS" w:eastAsia="Times New Roman" w:hAnsi="Trebuchet MS" w:cs="Times New Roman"/>
          <w:b/>
          <w:bCs/>
          <w:color w:val="29417C"/>
          <w:w w:val="95"/>
          <w:sz w:val="24"/>
          <w:szCs w:val="24"/>
        </w:rPr>
        <w:t>учреждение</w:t>
      </w:r>
      <w:r w:rsidRPr="00A81F47">
        <w:rPr>
          <w:rFonts w:ascii="Trebuchet MS" w:eastAsia="Times New Roman" w:hAnsi="Trebuchet MS" w:cs="Times New Roman"/>
          <w:b/>
          <w:bCs/>
          <w:color w:val="29417C"/>
          <w:spacing w:val="52"/>
          <w:w w:val="95"/>
          <w:sz w:val="24"/>
          <w:szCs w:val="24"/>
        </w:rPr>
        <w:t xml:space="preserve"> </w:t>
      </w:r>
      <w:r w:rsidRPr="00A81F47">
        <w:rPr>
          <w:rFonts w:ascii="Trebuchet MS" w:eastAsia="Times New Roman" w:hAnsi="Trebuchet MS" w:cs="Times New Roman"/>
          <w:b/>
          <w:bCs/>
          <w:color w:val="29417C"/>
          <w:w w:val="95"/>
          <w:sz w:val="24"/>
          <w:szCs w:val="24"/>
        </w:rPr>
        <w:t>Московской</w:t>
      </w:r>
      <w:r w:rsidRPr="00A81F47">
        <w:rPr>
          <w:rFonts w:ascii="Trebuchet MS" w:eastAsia="Times New Roman" w:hAnsi="Trebuchet MS" w:cs="Times New Roman"/>
          <w:b/>
          <w:bCs/>
          <w:color w:val="29417C"/>
          <w:spacing w:val="52"/>
          <w:w w:val="95"/>
          <w:sz w:val="24"/>
          <w:szCs w:val="24"/>
        </w:rPr>
        <w:t xml:space="preserve"> </w:t>
      </w:r>
      <w:r w:rsidRPr="00A81F47">
        <w:rPr>
          <w:rFonts w:ascii="Trebuchet MS" w:eastAsia="Times New Roman" w:hAnsi="Trebuchet MS" w:cs="Times New Roman"/>
          <w:b/>
          <w:bCs/>
          <w:color w:val="29417C"/>
          <w:w w:val="95"/>
          <w:sz w:val="24"/>
          <w:szCs w:val="24"/>
        </w:rPr>
        <w:t>области</w:t>
      </w:r>
    </w:p>
    <w:p w14:paraId="5DF8B58C" w14:textId="77777777" w:rsidR="00046977" w:rsidRPr="00A81F47" w:rsidRDefault="00046977" w:rsidP="00C631FE">
      <w:pPr>
        <w:ind w:hanging="1843"/>
        <w:jc w:val="center"/>
        <w:rPr>
          <w:sz w:val="24"/>
          <w:szCs w:val="24"/>
        </w:rPr>
      </w:pPr>
      <w:r w:rsidRPr="00A81F4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61312" behindDoc="0" locked="0" layoutInCell="1" allowOverlap="1" wp14:anchorId="3DF7322B" wp14:editId="3D979E48">
            <wp:simplePos x="0" y="0"/>
            <wp:positionH relativeFrom="page">
              <wp:align>center</wp:align>
            </wp:positionH>
            <wp:positionV relativeFrom="paragraph">
              <wp:posOffset>319405</wp:posOffset>
            </wp:positionV>
            <wp:extent cx="5698490" cy="45085"/>
            <wp:effectExtent l="0" t="0" r="0" b="0"/>
            <wp:wrapTopAndBottom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8490" cy="45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2CDF" w:rsidRPr="00A81F47">
        <w:rPr>
          <w:rFonts w:ascii="Trebuchet MS" w:eastAsia="Times New Roman" w:hAnsi="Trebuchet MS" w:cs="Times New Roman"/>
          <w:b/>
          <w:color w:val="29417C"/>
          <w:w w:val="95"/>
          <w:sz w:val="24"/>
          <w:szCs w:val="24"/>
        </w:rPr>
        <w:t xml:space="preserve">   </w:t>
      </w:r>
      <w:r w:rsidRPr="00A81F47">
        <w:rPr>
          <w:rFonts w:ascii="Trebuchet MS" w:eastAsia="Times New Roman" w:hAnsi="Trebuchet MS" w:cs="Times New Roman"/>
          <w:b/>
          <w:color w:val="29417C"/>
          <w:w w:val="95"/>
          <w:sz w:val="24"/>
          <w:szCs w:val="24"/>
        </w:rPr>
        <w:t xml:space="preserve">                                «Подмосковный</w:t>
      </w:r>
      <w:r w:rsidRPr="00A81F47">
        <w:rPr>
          <w:rFonts w:ascii="Trebuchet MS" w:eastAsia="Times New Roman" w:hAnsi="Trebuchet MS" w:cs="Times New Roman"/>
          <w:b/>
          <w:color w:val="29417C"/>
          <w:spacing w:val="45"/>
          <w:w w:val="95"/>
          <w:sz w:val="24"/>
          <w:szCs w:val="24"/>
        </w:rPr>
        <w:t xml:space="preserve"> </w:t>
      </w:r>
      <w:r w:rsidRPr="00A81F47">
        <w:rPr>
          <w:rFonts w:ascii="Trebuchet MS" w:eastAsia="Times New Roman" w:hAnsi="Trebuchet MS" w:cs="Times New Roman"/>
          <w:b/>
          <w:color w:val="29417C"/>
          <w:w w:val="95"/>
          <w:sz w:val="24"/>
          <w:szCs w:val="24"/>
        </w:rPr>
        <w:t>колледж</w:t>
      </w:r>
      <w:r w:rsidRPr="00A81F47">
        <w:rPr>
          <w:rFonts w:ascii="Trebuchet MS" w:eastAsia="Times New Roman" w:hAnsi="Trebuchet MS" w:cs="Times New Roman"/>
          <w:b/>
          <w:color w:val="29417C"/>
          <w:spacing w:val="45"/>
          <w:w w:val="95"/>
          <w:sz w:val="24"/>
          <w:szCs w:val="24"/>
        </w:rPr>
        <w:t xml:space="preserve"> </w:t>
      </w:r>
      <w:r w:rsidRPr="00A81F47">
        <w:rPr>
          <w:rFonts w:ascii="Trebuchet MS" w:eastAsia="Times New Roman" w:hAnsi="Trebuchet MS" w:cs="Times New Roman"/>
          <w:b/>
          <w:color w:val="29417C"/>
          <w:w w:val="95"/>
          <w:sz w:val="24"/>
          <w:szCs w:val="24"/>
        </w:rPr>
        <w:t xml:space="preserve">«Энергия»                                                                                                                                                                                            </w:t>
      </w:r>
    </w:p>
    <w:p w14:paraId="410B41F2" w14:textId="6C638A9C" w:rsidR="00046977" w:rsidRPr="00A81F47" w:rsidRDefault="00046977" w:rsidP="001C6058">
      <w:pPr>
        <w:ind w:hanging="142"/>
        <w:jc w:val="center"/>
        <w:rPr>
          <w:rFonts w:ascii="Trebuchet MS" w:eastAsia="Times New Roman" w:hAnsi="Trebuchet MS" w:cs="Times New Roman"/>
          <w:b/>
          <w:color w:val="29417C"/>
          <w:w w:val="95"/>
          <w:sz w:val="24"/>
          <w:szCs w:val="24"/>
        </w:rPr>
      </w:pPr>
    </w:p>
    <w:p w14:paraId="41C98592" w14:textId="28A30696" w:rsidR="00046977" w:rsidRPr="00A81F47" w:rsidRDefault="00046977" w:rsidP="00AC2CDF">
      <w:pPr>
        <w:jc w:val="center"/>
        <w:rPr>
          <w:rFonts w:ascii="Times New Roman" w:eastAsia="Times New Roman" w:hAnsi="Times New Roman" w:cs="Times New Roman"/>
          <w:b/>
          <w:w w:val="95"/>
          <w:sz w:val="24"/>
          <w:szCs w:val="24"/>
        </w:rPr>
      </w:pPr>
      <w:r w:rsidRPr="00A81F47">
        <w:rPr>
          <w:rFonts w:ascii="Times New Roman" w:eastAsia="Times New Roman" w:hAnsi="Times New Roman" w:cs="Times New Roman"/>
          <w:b/>
          <w:w w:val="95"/>
          <w:sz w:val="24"/>
          <w:szCs w:val="24"/>
        </w:rPr>
        <w:t>ОТЧЕТ</w:t>
      </w:r>
      <w:r w:rsidR="00086371" w:rsidRPr="00A81F47">
        <w:rPr>
          <w:sz w:val="24"/>
          <w:szCs w:val="24"/>
        </w:rPr>
        <w:t xml:space="preserve"> </w:t>
      </w:r>
      <w:r w:rsidR="00086371" w:rsidRPr="00A81F47">
        <w:rPr>
          <w:rFonts w:ascii="Times New Roman" w:eastAsia="Times New Roman" w:hAnsi="Times New Roman" w:cs="Times New Roman"/>
          <w:b/>
          <w:w w:val="95"/>
          <w:sz w:val="24"/>
          <w:szCs w:val="24"/>
        </w:rPr>
        <w:t>о работе</w:t>
      </w:r>
      <w:r w:rsidR="00086371" w:rsidRPr="00A81F47">
        <w:rPr>
          <w:sz w:val="24"/>
          <w:szCs w:val="24"/>
        </w:rPr>
        <w:t xml:space="preserve"> </w:t>
      </w:r>
    </w:p>
    <w:p w14:paraId="6007290D" w14:textId="77777777" w:rsidR="001246F3" w:rsidRPr="00A81F47" w:rsidRDefault="001246F3" w:rsidP="00AC2CDF">
      <w:pPr>
        <w:jc w:val="center"/>
        <w:rPr>
          <w:rFonts w:ascii="Times New Roman" w:eastAsia="Times New Roman" w:hAnsi="Times New Roman" w:cs="Times New Roman"/>
          <w:b/>
          <w:w w:val="95"/>
          <w:sz w:val="24"/>
          <w:szCs w:val="24"/>
          <w:u w:val="single"/>
        </w:rPr>
      </w:pPr>
      <w:r w:rsidRPr="00A81F47">
        <w:rPr>
          <w:rFonts w:ascii="Times New Roman" w:eastAsia="Times New Roman" w:hAnsi="Times New Roman" w:cs="Times New Roman"/>
          <w:b/>
          <w:w w:val="95"/>
          <w:sz w:val="24"/>
          <w:szCs w:val="24"/>
          <w:u w:val="single"/>
        </w:rPr>
        <w:t xml:space="preserve">Базовой профессиональной образовательной организации Московской области </w:t>
      </w:r>
    </w:p>
    <w:p w14:paraId="1FC09335" w14:textId="34C46802" w:rsidR="006120FA" w:rsidRPr="00A81F47" w:rsidRDefault="00086371" w:rsidP="00AC2CDF">
      <w:pPr>
        <w:jc w:val="center"/>
        <w:rPr>
          <w:rFonts w:ascii="Times New Roman" w:eastAsia="Times New Roman" w:hAnsi="Times New Roman" w:cs="Times New Roman"/>
          <w:b/>
          <w:w w:val="95"/>
          <w:sz w:val="24"/>
          <w:szCs w:val="24"/>
          <w:u w:val="single"/>
        </w:rPr>
      </w:pPr>
      <w:r w:rsidRPr="00A81F47">
        <w:rPr>
          <w:rFonts w:ascii="Times New Roman" w:eastAsia="Times New Roman" w:hAnsi="Times New Roman" w:cs="Times New Roman"/>
          <w:b/>
          <w:w w:val="95"/>
          <w:sz w:val="24"/>
          <w:szCs w:val="24"/>
          <w:u w:val="single"/>
        </w:rPr>
        <w:t>ГАПОУ МО «П</w:t>
      </w:r>
      <w:r w:rsidR="001246F3" w:rsidRPr="00A81F47">
        <w:rPr>
          <w:rFonts w:ascii="Times New Roman" w:eastAsia="Times New Roman" w:hAnsi="Times New Roman" w:cs="Times New Roman"/>
          <w:b/>
          <w:w w:val="95"/>
          <w:sz w:val="24"/>
          <w:szCs w:val="24"/>
          <w:u w:val="single"/>
        </w:rPr>
        <w:t>одмосковный колледж</w:t>
      </w:r>
      <w:r w:rsidRPr="00A81F47">
        <w:rPr>
          <w:rFonts w:ascii="Times New Roman" w:eastAsia="Times New Roman" w:hAnsi="Times New Roman" w:cs="Times New Roman"/>
          <w:b/>
          <w:w w:val="95"/>
          <w:sz w:val="24"/>
          <w:szCs w:val="24"/>
          <w:u w:val="single"/>
        </w:rPr>
        <w:t xml:space="preserve"> «Энергия»</w:t>
      </w:r>
    </w:p>
    <w:p w14:paraId="64BB1C17" w14:textId="086AF8EE" w:rsidR="00046977" w:rsidRPr="00A81F47" w:rsidRDefault="00086371" w:rsidP="006C5C8B">
      <w:pPr>
        <w:jc w:val="center"/>
        <w:rPr>
          <w:rFonts w:ascii="Times New Roman" w:eastAsia="Times New Roman" w:hAnsi="Times New Roman" w:cs="Times New Roman"/>
          <w:b/>
          <w:w w:val="95"/>
          <w:sz w:val="24"/>
          <w:szCs w:val="24"/>
          <w:u w:val="single"/>
        </w:rPr>
      </w:pPr>
      <w:r w:rsidRPr="00A81F47">
        <w:rPr>
          <w:rFonts w:ascii="Times New Roman" w:eastAsia="Times New Roman" w:hAnsi="Times New Roman" w:cs="Times New Roman"/>
          <w:b/>
          <w:w w:val="95"/>
          <w:sz w:val="24"/>
          <w:szCs w:val="24"/>
          <w:u w:val="single"/>
        </w:rPr>
        <w:t>за 202</w:t>
      </w:r>
      <w:r w:rsidR="001246F3" w:rsidRPr="00A81F47">
        <w:rPr>
          <w:rFonts w:ascii="Times New Roman" w:eastAsia="Times New Roman" w:hAnsi="Times New Roman" w:cs="Times New Roman"/>
          <w:b/>
          <w:w w:val="95"/>
          <w:sz w:val="24"/>
          <w:szCs w:val="24"/>
          <w:u w:val="single"/>
        </w:rPr>
        <w:t>4</w:t>
      </w:r>
      <w:r w:rsidRPr="00A81F47">
        <w:rPr>
          <w:rFonts w:ascii="Times New Roman" w:eastAsia="Times New Roman" w:hAnsi="Times New Roman" w:cs="Times New Roman"/>
          <w:b/>
          <w:w w:val="95"/>
          <w:sz w:val="24"/>
          <w:szCs w:val="24"/>
          <w:u w:val="single"/>
        </w:rPr>
        <w:t xml:space="preserve"> год</w:t>
      </w:r>
    </w:p>
    <w:p w14:paraId="0ADC8886" w14:textId="77777777" w:rsidR="001246F3" w:rsidRPr="00A81F47" w:rsidRDefault="001246F3" w:rsidP="006C5C8B">
      <w:pPr>
        <w:jc w:val="center"/>
        <w:rPr>
          <w:rFonts w:ascii="Times New Roman" w:eastAsia="Times New Roman" w:hAnsi="Times New Roman" w:cs="Times New Roman"/>
          <w:b/>
          <w:w w:val="95"/>
          <w:sz w:val="24"/>
          <w:szCs w:val="24"/>
          <w:u w:val="single"/>
        </w:rPr>
      </w:pPr>
    </w:p>
    <w:tbl>
      <w:tblPr>
        <w:tblStyle w:val="a3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1624"/>
        <w:gridCol w:w="3402"/>
      </w:tblGrid>
      <w:tr w:rsidR="00E53C3C" w:rsidRPr="000A4143" w14:paraId="1A61E65E" w14:textId="5D717AD2" w:rsidTr="00666016">
        <w:tc>
          <w:tcPr>
            <w:tcW w:w="709" w:type="dxa"/>
          </w:tcPr>
          <w:p w14:paraId="7EE32E02" w14:textId="38F913D2" w:rsidR="00E53C3C" w:rsidRPr="000A4143" w:rsidRDefault="00E53C3C" w:rsidP="00AB4BC8">
            <w:pPr>
              <w:jc w:val="center"/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</w:pPr>
            <w:r w:rsidRPr="000A4143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>№ п/п</w:t>
            </w:r>
          </w:p>
        </w:tc>
        <w:tc>
          <w:tcPr>
            <w:tcW w:w="11624" w:type="dxa"/>
          </w:tcPr>
          <w:p w14:paraId="78476408" w14:textId="4E972EBE" w:rsidR="00E53C3C" w:rsidRPr="000A4143" w:rsidRDefault="00E53C3C" w:rsidP="00AB4BC8">
            <w:pPr>
              <w:jc w:val="center"/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</w:pPr>
            <w:r w:rsidRPr="000A4143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>Наименование мероприятия/действия</w:t>
            </w:r>
          </w:p>
        </w:tc>
        <w:tc>
          <w:tcPr>
            <w:tcW w:w="3402" w:type="dxa"/>
          </w:tcPr>
          <w:p w14:paraId="488B12ED" w14:textId="623E6D66" w:rsidR="00E53C3C" w:rsidRPr="000A4143" w:rsidRDefault="00E53C3C" w:rsidP="00AA3373">
            <w:pPr>
              <w:jc w:val="center"/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</w:pPr>
            <w:r w:rsidRPr="000A4143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>Ссылки/ реквизиты документов</w:t>
            </w:r>
          </w:p>
        </w:tc>
      </w:tr>
      <w:tr w:rsidR="001246F3" w:rsidRPr="000A4143" w14:paraId="1AA95823" w14:textId="77777777" w:rsidTr="00666016">
        <w:tc>
          <w:tcPr>
            <w:tcW w:w="15735" w:type="dxa"/>
            <w:gridSpan w:val="3"/>
          </w:tcPr>
          <w:p w14:paraId="73EE5E6C" w14:textId="6DD6E08D" w:rsidR="001246F3" w:rsidRPr="000A4143" w:rsidRDefault="005126FF" w:rsidP="001246F3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</w:pPr>
            <w:r w:rsidRPr="000A41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Разработка и реализация комплекса мер по профессиональной ориентации инвалидов и лиц с ограниченными возможностями здоровья (далее - ОВЗ) в целях выбора ими профессии/специальности с учетом</w:t>
            </w:r>
            <w:r w:rsidRPr="000A4143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 xml:space="preserve"> их способностей и склонностей</w:t>
            </w:r>
          </w:p>
        </w:tc>
      </w:tr>
      <w:tr w:rsidR="00E53C3C" w:rsidRPr="000A4143" w14:paraId="14F17BAC" w14:textId="77777777" w:rsidTr="00666016">
        <w:tc>
          <w:tcPr>
            <w:tcW w:w="709" w:type="dxa"/>
          </w:tcPr>
          <w:p w14:paraId="02C8672E" w14:textId="271F60EC" w:rsidR="00E53C3C" w:rsidRPr="000A4143" w:rsidRDefault="00E53C3C" w:rsidP="00A81F47">
            <w:pPr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0A4143">
              <w:rPr>
                <w:rFonts w:ascii="Times New Roman" w:hAnsi="Times New Roman" w:cs="Times New Roman"/>
                <w:w w:val="95"/>
                <w:sz w:val="24"/>
                <w:szCs w:val="24"/>
              </w:rPr>
              <w:t>1.1.</w:t>
            </w:r>
          </w:p>
        </w:tc>
        <w:tc>
          <w:tcPr>
            <w:tcW w:w="11624" w:type="dxa"/>
          </w:tcPr>
          <w:p w14:paraId="5309DDEF" w14:textId="25833212" w:rsidR="00E53C3C" w:rsidRPr="000A4143" w:rsidRDefault="00E53C3C" w:rsidP="00C97036">
            <w:pPr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0A4143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Работа постоянно действующей региональной «горячей линии» по вопросам получения профессионального образования и профессионального обучения лиц с инвалидностью и ОВЗ, а также последующего их трудоустройства - </w:t>
            </w:r>
            <w:r w:rsidRPr="000A4143">
              <w:rPr>
                <w:rFonts w:ascii="Times New Roman" w:hAnsi="Times New Roman" w:cs="Times New Roman"/>
                <w:b/>
                <w:bCs/>
                <w:i/>
                <w:iCs/>
                <w:w w:val="95"/>
                <w:sz w:val="24"/>
                <w:szCs w:val="24"/>
              </w:rPr>
              <w:t>1500 обращений</w:t>
            </w:r>
          </w:p>
        </w:tc>
        <w:tc>
          <w:tcPr>
            <w:tcW w:w="3402" w:type="dxa"/>
          </w:tcPr>
          <w:p w14:paraId="152017CC" w14:textId="77777777" w:rsidR="00E53C3C" w:rsidRPr="000A4143" w:rsidRDefault="00E53C3C" w:rsidP="00D34419">
            <w:pPr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0A4143">
              <w:rPr>
                <w:rFonts w:ascii="Times New Roman" w:hAnsi="Times New Roman" w:cs="Times New Roman"/>
                <w:w w:val="95"/>
                <w:sz w:val="24"/>
                <w:szCs w:val="24"/>
              </w:rPr>
              <w:t>Телефон</w:t>
            </w:r>
          </w:p>
          <w:p w14:paraId="2FFDCF5D" w14:textId="77777777" w:rsidR="00E53C3C" w:rsidRPr="000A4143" w:rsidRDefault="00E53C3C" w:rsidP="00D34419">
            <w:pPr>
              <w:rPr>
                <w:sz w:val="24"/>
                <w:szCs w:val="24"/>
              </w:rPr>
            </w:pPr>
            <w:r w:rsidRPr="000A4143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горячей линии:</w:t>
            </w:r>
            <w:r w:rsidRPr="000A4143">
              <w:rPr>
                <w:sz w:val="24"/>
                <w:szCs w:val="24"/>
              </w:rPr>
              <w:t xml:space="preserve"> </w:t>
            </w:r>
          </w:p>
          <w:p w14:paraId="3C9400DA" w14:textId="6CAB507F" w:rsidR="00E53C3C" w:rsidRPr="000A4143" w:rsidRDefault="00E53C3C" w:rsidP="00D34419">
            <w:pPr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0A4143">
              <w:rPr>
                <w:rFonts w:ascii="Times New Roman" w:hAnsi="Times New Roman" w:cs="Times New Roman"/>
                <w:w w:val="95"/>
                <w:sz w:val="24"/>
                <w:szCs w:val="24"/>
              </w:rPr>
              <w:t>8 906 035-76-60</w:t>
            </w:r>
          </w:p>
        </w:tc>
      </w:tr>
      <w:tr w:rsidR="00E53C3C" w:rsidRPr="000A4143" w14:paraId="3AC224EC" w14:textId="77777777" w:rsidTr="00666016">
        <w:tc>
          <w:tcPr>
            <w:tcW w:w="709" w:type="dxa"/>
          </w:tcPr>
          <w:p w14:paraId="6515C0AF" w14:textId="4D19E37F" w:rsidR="00E53C3C" w:rsidRPr="000A4143" w:rsidRDefault="00E53C3C" w:rsidP="00A81F47">
            <w:pPr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0A4143">
              <w:rPr>
                <w:rFonts w:ascii="Times New Roman" w:hAnsi="Times New Roman" w:cs="Times New Roman"/>
                <w:w w:val="95"/>
                <w:sz w:val="24"/>
                <w:szCs w:val="24"/>
              </w:rPr>
              <w:t>1.2.</w:t>
            </w:r>
          </w:p>
        </w:tc>
        <w:tc>
          <w:tcPr>
            <w:tcW w:w="11624" w:type="dxa"/>
          </w:tcPr>
          <w:p w14:paraId="23B6AC8F" w14:textId="77777777" w:rsidR="00E53C3C" w:rsidRPr="000A4143" w:rsidRDefault="00E53C3C" w:rsidP="00D34419">
            <w:pPr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0A4143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Профессиональная диагностика и профессиональное консультирование инвалидов и лиц с ОВЗ, их родителей (законных представителей) по вопросам получения СПО, ПО, ДПО путем организации "горячей линии":</w:t>
            </w:r>
          </w:p>
          <w:p w14:paraId="3206B76D" w14:textId="0BC5D392" w:rsidR="00E53C3C" w:rsidRPr="000A4143" w:rsidRDefault="00E53C3C" w:rsidP="00E53C3C">
            <w:pPr>
              <w:rPr>
                <w:rFonts w:ascii="Times New Roman" w:hAnsi="Times New Roman" w:cs="Times New Roman"/>
                <w:b/>
                <w:bCs/>
                <w:i/>
                <w:iCs/>
                <w:w w:val="95"/>
                <w:sz w:val="24"/>
                <w:szCs w:val="24"/>
                <w:highlight w:val="yellow"/>
              </w:rPr>
            </w:pPr>
            <w:r w:rsidRPr="000A4143">
              <w:rPr>
                <w:rFonts w:ascii="Times New Roman" w:hAnsi="Times New Roman" w:cs="Times New Roman"/>
                <w:b/>
                <w:bCs/>
                <w:i/>
                <w:iCs/>
                <w:w w:val="95"/>
                <w:sz w:val="24"/>
                <w:szCs w:val="24"/>
              </w:rPr>
              <w:t>-</w:t>
            </w:r>
            <w:r w:rsidR="0080567B">
              <w:rPr>
                <w:rFonts w:ascii="Times New Roman" w:hAnsi="Times New Roman" w:cs="Times New Roman"/>
                <w:b/>
                <w:bCs/>
                <w:i/>
                <w:iCs/>
                <w:w w:val="95"/>
                <w:sz w:val="24"/>
                <w:szCs w:val="24"/>
              </w:rPr>
              <w:t xml:space="preserve"> профессиональное тестирование - 6</w:t>
            </w:r>
          </w:p>
          <w:p w14:paraId="51E34297" w14:textId="3400429B" w:rsidR="00E53C3C" w:rsidRPr="000A4143" w:rsidRDefault="00E53C3C" w:rsidP="00C97036">
            <w:pPr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80567B">
              <w:rPr>
                <w:rFonts w:ascii="Times New Roman" w:hAnsi="Times New Roman" w:cs="Times New Roman"/>
                <w:b/>
                <w:bCs/>
                <w:i/>
                <w:iCs/>
                <w:w w:val="95"/>
                <w:sz w:val="24"/>
                <w:szCs w:val="24"/>
              </w:rPr>
              <w:t>-</w:t>
            </w:r>
            <w:r w:rsidR="0080567B" w:rsidRPr="0080567B">
              <w:rPr>
                <w:rFonts w:ascii="Times New Roman" w:hAnsi="Times New Roman" w:cs="Times New Roman"/>
                <w:b/>
                <w:bCs/>
                <w:i/>
                <w:iCs/>
                <w:w w:val="95"/>
                <w:sz w:val="24"/>
                <w:szCs w:val="24"/>
              </w:rPr>
              <w:t xml:space="preserve"> </w:t>
            </w:r>
            <w:r w:rsidRPr="0080567B">
              <w:rPr>
                <w:rFonts w:ascii="Times New Roman" w:hAnsi="Times New Roman" w:cs="Times New Roman"/>
                <w:b/>
                <w:bCs/>
                <w:i/>
                <w:iCs/>
                <w:w w:val="95"/>
                <w:sz w:val="24"/>
                <w:szCs w:val="24"/>
              </w:rPr>
              <w:t>профессиональн</w:t>
            </w:r>
            <w:r w:rsidR="0080567B" w:rsidRPr="0080567B">
              <w:rPr>
                <w:rFonts w:ascii="Times New Roman" w:hAnsi="Times New Roman" w:cs="Times New Roman"/>
                <w:b/>
                <w:bCs/>
                <w:i/>
                <w:iCs/>
                <w:w w:val="95"/>
                <w:sz w:val="24"/>
                <w:szCs w:val="24"/>
              </w:rPr>
              <w:t>ая</w:t>
            </w:r>
            <w:r w:rsidRPr="000A4143">
              <w:rPr>
                <w:rFonts w:ascii="Times New Roman" w:hAnsi="Times New Roman" w:cs="Times New Roman"/>
                <w:b/>
                <w:bCs/>
                <w:i/>
                <w:iCs/>
                <w:w w:val="95"/>
                <w:sz w:val="24"/>
                <w:szCs w:val="24"/>
              </w:rPr>
              <w:t xml:space="preserve"> диагностик</w:t>
            </w:r>
            <w:r w:rsidR="0080567B">
              <w:rPr>
                <w:rFonts w:ascii="Times New Roman" w:hAnsi="Times New Roman" w:cs="Times New Roman"/>
                <w:b/>
                <w:bCs/>
                <w:i/>
                <w:iCs/>
                <w:w w:val="95"/>
                <w:sz w:val="24"/>
                <w:szCs w:val="24"/>
              </w:rPr>
              <w:t>а - 12</w:t>
            </w:r>
          </w:p>
        </w:tc>
        <w:tc>
          <w:tcPr>
            <w:tcW w:w="3402" w:type="dxa"/>
          </w:tcPr>
          <w:p w14:paraId="3D7E2C77" w14:textId="77777777" w:rsidR="00E53C3C" w:rsidRPr="000A4143" w:rsidRDefault="00E53C3C" w:rsidP="00A81F47">
            <w:pPr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0A4143">
              <w:rPr>
                <w:rFonts w:ascii="Times New Roman" w:hAnsi="Times New Roman" w:cs="Times New Roman"/>
                <w:w w:val="95"/>
                <w:sz w:val="24"/>
                <w:szCs w:val="24"/>
              </w:rPr>
              <w:t>Телефон</w:t>
            </w:r>
          </w:p>
          <w:p w14:paraId="2CB3AF42" w14:textId="2C7CA886" w:rsidR="00E53C3C" w:rsidRPr="000A4143" w:rsidRDefault="00E53C3C" w:rsidP="00A81F47">
            <w:pPr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0A4143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горячей линии:</w:t>
            </w:r>
          </w:p>
          <w:p w14:paraId="0D4C96F5" w14:textId="6C9E2FC5" w:rsidR="00E53C3C" w:rsidRPr="000A4143" w:rsidRDefault="00E53C3C" w:rsidP="00A81F47">
            <w:pPr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0A4143">
              <w:rPr>
                <w:rFonts w:ascii="Times New Roman" w:hAnsi="Times New Roman" w:cs="Times New Roman"/>
                <w:w w:val="95"/>
                <w:sz w:val="24"/>
                <w:szCs w:val="24"/>
              </w:rPr>
              <w:t>8 906 035 76 60</w:t>
            </w:r>
          </w:p>
        </w:tc>
      </w:tr>
      <w:tr w:rsidR="00E53C3C" w:rsidRPr="000A4143" w14:paraId="7F90F669" w14:textId="77777777" w:rsidTr="00666016">
        <w:tc>
          <w:tcPr>
            <w:tcW w:w="709" w:type="dxa"/>
          </w:tcPr>
          <w:p w14:paraId="4DA56F12" w14:textId="345C3D64" w:rsidR="00E53C3C" w:rsidRPr="000A4143" w:rsidRDefault="00E53C3C" w:rsidP="00A81F47">
            <w:pPr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0A4143">
              <w:rPr>
                <w:rFonts w:ascii="Times New Roman" w:hAnsi="Times New Roman" w:cs="Times New Roman"/>
                <w:w w:val="95"/>
                <w:sz w:val="24"/>
                <w:szCs w:val="24"/>
              </w:rPr>
              <w:t>1.3.</w:t>
            </w:r>
          </w:p>
        </w:tc>
        <w:tc>
          <w:tcPr>
            <w:tcW w:w="11624" w:type="dxa"/>
          </w:tcPr>
          <w:p w14:paraId="51AE5A90" w14:textId="77777777" w:rsidR="00E53C3C" w:rsidRPr="000A4143" w:rsidRDefault="00E53C3C" w:rsidP="00E53C3C">
            <w:pPr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0A4143">
              <w:rPr>
                <w:rFonts w:ascii="Times New Roman" w:hAnsi="Times New Roman" w:cs="Times New Roman"/>
                <w:w w:val="95"/>
                <w:sz w:val="24"/>
                <w:szCs w:val="24"/>
              </w:rPr>
              <w:t>Оказание консультационных услуг инвалидам и лицам с ОВЗ, их родителям (законным представителям) по вопросам обеспечения в ПОО доступности получения СПО, ПО:</w:t>
            </w:r>
          </w:p>
          <w:p w14:paraId="28D531D6" w14:textId="77777777" w:rsidR="00E53C3C" w:rsidRPr="000A4143" w:rsidRDefault="00E53C3C" w:rsidP="00E53C3C">
            <w:pPr>
              <w:rPr>
                <w:rFonts w:ascii="Times New Roman" w:hAnsi="Times New Roman" w:cs="Times New Roman"/>
                <w:b/>
                <w:bCs/>
                <w:i/>
                <w:iCs/>
                <w:w w:val="95"/>
                <w:sz w:val="24"/>
                <w:szCs w:val="24"/>
              </w:rPr>
            </w:pPr>
            <w:r w:rsidRPr="000A4143">
              <w:rPr>
                <w:rFonts w:ascii="Times New Roman" w:hAnsi="Times New Roman" w:cs="Times New Roman"/>
                <w:b/>
                <w:bCs/>
                <w:i/>
                <w:iCs/>
                <w:w w:val="95"/>
                <w:sz w:val="24"/>
                <w:szCs w:val="24"/>
              </w:rPr>
              <w:t>- Оказаны консультационные услуги – 77 ПОО МО</w:t>
            </w:r>
          </w:p>
          <w:p w14:paraId="2B79E5BA" w14:textId="15E5AB52" w:rsidR="00E53C3C" w:rsidRPr="000A4143" w:rsidRDefault="00E53C3C" w:rsidP="00E53C3C">
            <w:pPr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0A4143">
              <w:rPr>
                <w:rFonts w:ascii="Times New Roman" w:hAnsi="Times New Roman" w:cs="Times New Roman"/>
                <w:b/>
                <w:bCs/>
                <w:i/>
                <w:iCs/>
                <w:w w:val="95"/>
                <w:sz w:val="24"/>
                <w:szCs w:val="24"/>
              </w:rPr>
              <w:t>- Оказано содействие в проведении профориентационных мероприятий для инвалидов и лиц с ОВЗ - 77 ПОО МО</w:t>
            </w:r>
          </w:p>
        </w:tc>
        <w:tc>
          <w:tcPr>
            <w:tcW w:w="3402" w:type="dxa"/>
          </w:tcPr>
          <w:p w14:paraId="7E6EE696" w14:textId="7804244A" w:rsidR="00E53C3C" w:rsidRPr="000A4143" w:rsidRDefault="001E3DB9" w:rsidP="00A81F47">
            <w:pPr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0A4143">
              <w:rPr>
                <w:rFonts w:ascii="Times New Roman" w:hAnsi="Times New Roman" w:cs="Times New Roman"/>
                <w:w w:val="95"/>
                <w:sz w:val="24"/>
                <w:szCs w:val="24"/>
              </w:rPr>
              <w:t>Аналитический отчет</w:t>
            </w:r>
          </w:p>
        </w:tc>
      </w:tr>
      <w:tr w:rsidR="00460A7B" w:rsidRPr="000A4143" w14:paraId="3E626ED3" w14:textId="77777777" w:rsidTr="00666016">
        <w:tc>
          <w:tcPr>
            <w:tcW w:w="709" w:type="dxa"/>
          </w:tcPr>
          <w:p w14:paraId="36C4A2B7" w14:textId="44E5D29C" w:rsidR="00460A7B" w:rsidRPr="000A4143" w:rsidRDefault="00460A7B" w:rsidP="00A81F47">
            <w:pPr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0A4143">
              <w:rPr>
                <w:rFonts w:ascii="Times New Roman" w:hAnsi="Times New Roman" w:cs="Times New Roman"/>
                <w:w w:val="95"/>
                <w:sz w:val="24"/>
                <w:szCs w:val="24"/>
              </w:rPr>
              <w:t>1.4.</w:t>
            </w:r>
          </w:p>
        </w:tc>
        <w:tc>
          <w:tcPr>
            <w:tcW w:w="11624" w:type="dxa"/>
          </w:tcPr>
          <w:p w14:paraId="79A6634A" w14:textId="10BE7131" w:rsidR="00460A7B" w:rsidRPr="000A4143" w:rsidRDefault="00460A7B" w:rsidP="00C97036">
            <w:pPr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0A4143">
              <w:rPr>
                <w:rFonts w:ascii="Times New Roman" w:hAnsi="Times New Roman" w:cs="Times New Roman"/>
                <w:w w:val="95"/>
                <w:sz w:val="24"/>
                <w:szCs w:val="24"/>
              </w:rPr>
              <w:t>Актуализация на сайте БПОО перечня профессий и специальностей, по которым осуществляется в 2024/2025 учебном году обучение лиц с инвалидностью и ОВЗ различных нозологических групп, в том числе с интеллектуальными нарушениями</w:t>
            </w:r>
          </w:p>
        </w:tc>
        <w:tc>
          <w:tcPr>
            <w:tcW w:w="3402" w:type="dxa"/>
          </w:tcPr>
          <w:p w14:paraId="7F3C10EE" w14:textId="6A5710D3" w:rsidR="00460A7B" w:rsidRPr="000A4143" w:rsidRDefault="00666016" w:rsidP="00A81F47">
            <w:pPr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hyperlink r:id="rId8" w:history="1">
              <w:r w:rsidR="009709EF" w:rsidRPr="000A4143">
                <w:rPr>
                  <w:rStyle w:val="a4"/>
                  <w:sz w:val="24"/>
                  <w:szCs w:val="24"/>
                </w:rPr>
                <w:t>https://bpoo.energypk.ru/</w:t>
              </w:r>
            </w:hyperlink>
          </w:p>
        </w:tc>
      </w:tr>
      <w:tr w:rsidR="00460A7B" w:rsidRPr="000A4143" w14:paraId="1AC97F5C" w14:textId="77777777" w:rsidTr="00666016">
        <w:tc>
          <w:tcPr>
            <w:tcW w:w="709" w:type="dxa"/>
          </w:tcPr>
          <w:p w14:paraId="47960F96" w14:textId="5E8866B0" w:rsidR="00460A7B" w:rsidRPr="000A4143" w:rsidRDefault="00460A7B" w:rsidP="00A81F47">
            <w:pPr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0A4143">
              <w:rPr>
                <w:rFonts w:ascii="Times New Roman" w:hAnsi="Times New Roman" w:cs="Times New Roman"/>
                <w:w w:val="95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11624" w:type="dxa"/>
          </w:tcPr>
          <w:p w14:paraId="64B07506" w14:textId="35A3F3C5" w:rsidR="00460A7B" w:rsidRPr="000A4143" w:rsidRDefault="00460A7B" w:rsidP="00C97036">
            <w:pPr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0A4143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Актуализация и размещение на сайте БПОО и сайтах ПОО Московской области Атласа доступных профессий/специальностей СПО и Атласа доступных профессий для лиц с интеллектуальными нарушениями </w:t>
            </w:r>
          </w:p>
        </w:tc>
        <w:tc>
          <w:tcPr>
            <w:tcW w:w="3402" w:type="dxa"/>
          </w:tcPr>
          <w:p w14:paraId="608649C9" w14:textId="6F1661CE" w:rsidR="00460A7B" w:rsidRPr="000A4143" w:rsidRDefault="00666016" w:rsidP="00A81F47">
            <w:pPr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hyperlink r:id="rId9" w:history="1">
              <w:r w:rsidR="009709EF" w:rsidRPr="000A4143">
                <w:rPr>
                  <w:rStyle w:val="a4"/>
                  <w:sz w:val="24"/>
                  <w:szCs w:val="24"/>
                </w:rPr>
                <w:t>https://bpoo.energypk.ru/</w:t>
              </w:r>
            </w:hyperlink>
          </w:p>
        </w:tc>
      </w:tr>
      <w:tr w:rsidR="0080567B" w:rsidRPr="000A4143" w14:paraId="4804285D" w14:textId="77777777" w:rsidTr="00666016">
        <w:tc>
          <w:tcPr>
            <w:tcW w:w="709" w:type="dxa"/>
          </w:tcPr>
          <w:p w14:paraId="2E03EE90" w14:textId="0589ED9C" w:rsidR="0080567B" w:rsidRPr="000A4143" w:rsidRDefault="0080567B" w:rsidP="00A81F47">
            <w:pPr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0A4143">
              <w:rPr>
                <w:rFonts w:ascii="Times New Roman" w:hAnsi="Times New Roman" w:cs="Times New Roman"/>
                <w:w w:val="95"/>
                <w:sz w:val="24"/>
                <w:szCs w:val="24"/>
              </w:rPr>
              <w:t>1.6.</w:t>
            </w:r>
          </w:p>
        </w:tc>
        <w:tc>
          <w:tcPr>
            <w:tcW w:w="11624" w:type="dxa"/>
          </w:tcPr>
          <w:p w14:paraId="2CB47DD7" w14:textId="07838BDD" w:rsidR="0080567B" w:rsidRPr="0080567B" w:rsidRDefault="0080567B" w:rsidP="00C97036">
            <w:pPr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0A4143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Обеспечение психолого-педагогического сопровождения обучающихся из числа инвалидов и лиц с ОВЗ независимо от места их обучения на территории Московской области, а также оказание необходимой им психолого-педагогической помощи на дому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– </w:t>
            </w:r>
            <w:r w:rsidRPr="0080567B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>более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Pr="0080567B">
              <w:rPr>
                <w:rFonts w:ascii="Times New Roman" w:hAnsi="Times New Roman" w:cs="Times New Roman"/>
                <w:b/>
                <w:bCs/>
                <w:i/>
                <w:iCs/>
                <w:w w:val="95"/>
                <w:sz w:val="24"/>
                <w:szCs w:val="24"/>
              </w:rPr>
              <w:t>1500чел.</w:t>
            </w:r>
          </w:p>
        </w:tc>
        <w:tc>
          <w:tcPr>
            <w:tcW w:w="3402" w:type="dxa"/>
            <w:vMerge w:val="restart"/>
          </w:tcPr>
          <w:p w14:paraId="711FEE39" w14:textId="77777777" w:rsidR="0080567B" w:rsidRDefault="0080567B" w:rsidP="00A81F47">
            <w:pPr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  <w:p w14:paraId="234C7A7F" w14:textId="6C6B72CC" w:rsidR="0080567B" w:rsidRPr="000A4143" w:rsidRDefault="0080567B" w:rsidP="00A81F47">
            <w:pPr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Аналитический отчет</w:t>
            </w:r>
          </w:p>
        </w:tc>
      </w:tr>
      <w:tr w:rsidR="0080567B" w:rsidRPr="000A4143" w14:paraId="1A00F33B" w14:textId="77777777" w:rsidTr="00666016">
        <w:tc>
          <w:tcPr>
            <w:tcW w:w="709" w:type="dxa"/>
          </w:tcPr>
          <w:p w14:paraId="759D08E9" w14:textId="3AC5B655" w:rsidR="0080567B" w:rsidRPr="000A4143" w:rsidRDefault="0080567B" w:rsidP="00A81F47">
            <w:pPr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1.7.</w:t>
            </w:r>
          </w:p>
        </w:tc>
        <w:tc>
          <w:tcPr>
            <w:tcW w:w="11624" w:type="dxa"/>
          </w:tcPr>
          <w:p w14:paraId="246BD360" w14:textId="57A31322" w:rsidR="0080567B" w:rsidRPr="000A4143" w:rsidRDefault="0080567B" w:rsidP="00D34419">
            <w:pPr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3F5F98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Общее количество </w:t>
            </w:r>
            <w:r w:rsidR="00582AA0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региональных </w:t>
            </w:r>
            <w:r w:rsidRPr="003F5F98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профориентационных мероприятий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Pr="003F5F98">
              <w:rPr>
                <w:rFonts w:ascii="Times New Roman" w:hAnsi="Times New Roman" w:cs="Times New Roman"/>
                <w:b/>
                <w:bCs/>
                <w:i/>
                <w:iCs/>
                <w:w w:val="95"/>
                <w:sz w:val="24"/>
                <w:szCs w:val="24"/>
              </w:rPr>
              <w:t>- 264</w:t>
            </w:r>
          </w:p>
        </w:tc>
        <w:tc>
          <w:tcPr>
            <w:tcW w:w="3402" w:type="dxa"/>
            <w:vMerge/>
          </w:tcPr>
          <w:p w14:paraId="5798BFBF" w14:textId="163A0693" w:rsidR="0080567B" w:rsidRPr="000A4143" w:rsidRDefault="0080567B" w:rsidP="00A81F47">
            <w:pPr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</w:tr>
      <w:tr w:rsidR="008C1D6D" w:rsidRPr="000A4143" w14:paraId="1BD148EC" w14:textId="77777777" w:rsidTr="00666016">
        <w:trPr>
          <w:trHeight w:val="3588"/>
        </w:trPr>
        <w:tc>
          <w:tcPr>
            <w:tcW w:w="709" w:type="dxa"/>
          </w:tcPr>
          <w:p w14:paraId="2BBBB312" w14:textId="7999F97F" w:rsidR="008C1D6D" w:rsidRPr="000A4143" w:rsidRDefault="008C1D6D" w:rsidP="008C1D6D">
            <w:pPr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0A4143">
              <w:rPr>
                <w:rFonts w:ascii="Times New Roman" w:hAnsi="Times New Roman" w:cs="Times New Roman"/>
                <w:w w:val="95"/>
                <w:sz w:val="24"/>
                <w:szCs w:val="24"/>
              </w:rPr>
              <w:t>1.</w:t>
            </w:r>
            <w:r w:rsidR="00191F6C">
              <w:rPr>
                <w:rFonts w:ascii="Times New Roman" w:hAnsi="Times New Roman" w:cs="Times New Roman"/>
                <w:w w:val="95"/>
                <w:sz w:val="24"/>
                <w:szCs w:val="24"/>
              </w:rPr>
              <w:t>8</w:t>
            </w:r>
            <w:r w:rsidRPr="000A4143">
              <w:rPr>
                <w:rFonts w:ascii="Times New Roman" w:hAnsi="Times New Roman" w:cs="Times New Roman"/>
                <w:w w:val="95"/>
                <w:sz w:val="24"/>
                <w:szCs w:val="24"/>
              </w:rPr>
              <w:t>.</w:t>
            </w:r>
          </w:p>
        </w:tc>
        <w:tc>
          <w:tcPr>
            <w:tcW w:w="11624" w:type="dxa"/>
          </w:tcPr>
          <w:p w14:paraId="0C063E9C" w14:textId="150D1B51" w:rsidR="008C1D6D" w:rsidRPr="000A4143" w:rsidRDefault="008C1D6D" w:rsidP="008C1D6D">
            <w:pPr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0A4143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Профессиональная ориентация инвалидов и лиц с ОВЗ в целях выбора ими профессии/специальности с учетом их способностей и склонностей:</w:t>
            </w:r>
          </w:p>
          <w:p w14:paraId="38E19B3C" w14:textId="7B1B8D22" w:rsidR="008C1D6D" w:rsidRPr="000A4143" w:rsidRDefault="008C1D6D" w:rsidP="008C1D6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w w:val="95"/>
                <w:sz w:val="24"/>
                <w:szCs w:val="24"/>
              </w:rPr>
            </w:pPr>
            <w:r w:rsidRPr="000A4143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- </w:t>
            </w:r>
            <w:r w:rsidRPr="000A4143">
              <w:rPr>
                <w:rFonts w:ascii="Times New Roman" w:hAnsi="Times New Roman" w:cs="Times New Roman"/>
                <w:b/>
                <w:bCs/>
                <w:i/>
                <w:iCs/>
                <w:w w:val="95"/>
                <w:sz w:val="24"/>
                <w:szCs w:val="24"/>
              </w:rPr>
              <w:t>Единый региональный день профориентации «Калейдоскоп профессий» для учащихся 6 – 11 классов с инвалидностью и ОВЗ общеобразовательных организаций Московской области -3539 чел.</w:t>
            </w:r>
          </w:p>
          <w:p w14:paraId="669C8ED5" w14:textId="4F988D71" w:rsidR="008C1D6D" w:rsidRPr="000A4143" w:rsidRDefault="008C1D6D" w:rsidP="008C1D6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w w:val="95"/>
                <w:sz w:val="24"/>
                <w:szCs w:val="24"/>
              </w:rPr>
            </w:pPr>
            <w:r w:rsidRPr="000A4143">
              <w:rPr>
                <w:rFonts w:ascii="Times New Roman" w:hAnsi="Times New Roman" w:cs="Times New Roman"/>
                <w:b/>
                <w:bCs/>
                <w:i/>
                <w:iCs/>
                <w:w w:val="95"/>
                <w:sz w:val="24"/>
                <w:szCs w:val="24"/>
              </w:rPr>
              <w:t>- Единое региональное родительское собрание «Выбор профессии – выбор будущего» для абитуриентов с инвалидностью и ОВЗ, родителей, лиц их заменяющих, членов семей – 2012 чел.</w:t>
            </w:r>
          </w:p>
          <w:p w14:paraId="1F206902" w14:textId="48554B4A" w:rsidR="008C1D6D" w:rsidRPr="000A4143" w:rsidRDefault="008C1D6D" w:rsidP="008C1D6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w w:val="95"/>
                <w:sz w:val="24"/>
                <w:szCs w:val="24"/>
              </w:rPr>
            </w:pPr>
            <w:r w:rsidRPr="000A4143">
              <w:rPr>
                <w:rFonts w:ascii="Times New Roman" w:hAnsi="Times New Roman" w:cs="Times New Roman"/>
                <w:b/>
                <w:bCs/>
                <w:i/>
                <w:iCs/>
                <w:w w:val="95"/>
                <w:sz w:val="24"/>
                <w:szCs w:val="24"/>
              </w:rPr>
              <w:t xml:space="preserve"> -Единый день открытых дверей «Время возможностей» для обучающихся с инвалидностью и ОВЗ 6-11 классов общеобразовательных организаций Московской области – 3920 чел.</w:t>
            </w:r>
          </w:p>
          <w:p w14:paraId="39692D38" w14:textId="6127C7AE" w:rsidR="008C1D6D" w:rsidRPr="000A4143" w:rsidRDefault="008C1D6D" w:rsidP="008C1D6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w w:val="95"/>
                <w:sz w:val="24"/>
                <w:szCs w:val="24"/>
              </w:rPr>
            </w:pPr>
            <w:r w:rsidRPr="000A4143">
              <w:rPr>
                <w:rFonts w:ascii="Times New Roman" w:hAnsi="Times New Roman" w:cs="Times New Roman"/>
                <w:b/>
                <w:bCs/>
                <w:i/>
                <w:iCs/>
                <w:w w:val="95"/>
                <w:sz w:val="24"/>
                <w:szCs w:val="24"/>
              </w:rPr>
              <w:t>- Профориентационный онлайн-квест «Выбери верный путь» для обучающихся общеобразовательных школ из числа лиц с инвалидностью и ОВЗ – 800 чел.</w:t>
            </w:r>
          </w:p>
          <w:p w14:paraId="1A50CB5D" w14:textId="5860CAFC" w:rsidR="008C1D6D" w:rsidRPr="000A4143" w:rsidRDefault="008C1D6D" w:rsidP="008C1D6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w w:val="95"/>
                <w:sz w:val="24"/>
                <w:szCs w:val="24"/>
              </w:rPr>
            </w:pPr>
            <w:r w:rsidRPr="000A4143">
              <w:rPr>
                <w:rFonts w:ascii="Times New Roman" w:hAnsi="Times New Roman" w:cs="Times New Roman"/>
                <w:b/>
                <w:bCs/>
                <w:i/>
                <w:iCs/>
                <w:w w:val="95"/>
                <w:sz w:val="24"/>
                <w:szCs w:val="24"/>
              </w:rPr>
              <w:t>- Летняя инклюзивная профориентационная смена «Я и мир профессий» - 21 чел.</w:t>
            </w:r>
          </w:p>
          <w:p w14:paraId="3388D380" w14:textId="54A9D1D2" w:rsidR="008C1D6D" w:rsidRPr="000A4143" w:rsidRDefault="008C1D6D" w:rsidP="008C1D6D">
            <w:pPr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0A4143">
              <w:rPr>
                <w:rFonts w:ascii="Times New Roman" w:hAnsi="Times New Roman" w:cs="Times New Roman"/>
                <w:b/>
                <w:bCs/>
                <w:i/>
                <w:iCs/>
                <w:w w:val="95"/>
                <w:sz w:val="24"/>
                <w:szCs w:val="24"/>
              </w:rPr>
              <w:t>- Региональный конкурс профессионального мастерства «Старт в профессию» среди обучающихся с инвалидностью и ОВЗ – 71 чел.</w:t>
            </w:r>
          </w:p>
        </w:tc>
        <w:tc>
          <w:tcPr>
            <w:tcW w:w="3402" w:type="dxa"/>
          </w:tcPr>
          <w:p w14:paraId="2F48E10F" w14:textId="77777777" w:rsidR="008C1D6D" w:rsidRDefault="00666016" w:rsidP="008C1D6D">
            <w:pPr>
              <w:rPr>
                <w:sz w:val="24"/>
                <w:szCs w:val="24"/>
              </w:rPr>
            </w:pPr>
            <w:hyperlink r:id="rId10" w:history="1">
              <w:r w:rsidR="008C1D6D" w:rsidRPr="000A4143">
                <w:rPr>
                  <w:rStyle w:val="a4"/>
                  <w:sz w:val="24"/>
                  <w:szCs w:val="24"/>
                </w:rPr>
                <w:t>https://bpoo.energypk.ru/</w:t>
              </w:r>
            </w:hyperlink>
          </w:p>
          <w:p w14:paraId="77864A3F" w14:textId="77777777" w:rsidR="008C1D6D" w:rsidRDefault="008C1D6D" w:rsidP="008C1D6D">
            <w:pPr>
              <w:rPr>
                <w:sz w:val="24"/>
                <w:szCs w:val="24"/>
              </w:rPr>
            </w:pPr>
          </w:p>
          <w:p w14:paraId="75DB4526" w14:textId="1D63B538" w:rsidR="008C1D6D" w:rsidRDefault="00666016" w:rsidP="008C1D6D">
            <w:pPr>
              <w:rPr>
                <w:rStyle w:val="a4"/>
                <w:sz w:val="24"/>
                <w:szCs w:val="24"/>
              </w:rPr>
            </w:pPr>
            <w:hyperlink r:id="rId11" w:history="1">
              <w:r w:rsidR="008C1D6D" w:rsidRPr="000A4143">
                <w:rPr>
                  <w:rStyle w:val="a4"/>
                  <w:sz w:val="24"/>
                  <w:szCs w:val="24"/>
                </w:rPr>
                <w:t>https://vk.com/bpoo_energypk</w:t>
              </w:r>
            </w:hyperlink>
          </w:p>
          <w:p w14:paraId="152BD72D" w14:textId="4DEA84CE" w:rsidR="008C1D6D" w:rsidRDefault="008C1D6D" w:rsidP="008C1D6D">
            <w:pPr>
              <w:rPr>
                <w:rStyle w:val="a4"/>
                <w:sz w:val="24"/>
                <w:szCs w:val="24"/>
              </w:rPr>
            </w:pPr>
          </w:p>
          <w:p w14:paraId="38F5BA2A" w14:textId="2220277B" w:rsidR="008C1D6D" w:rsidRDefault="00666016" w:rsidP="008C1D6D">
            <w:pPr>
              <w:rPr>
                <w:rStyle w:val="a4"/>
                <w:sz w:val="24"/>
                <w:szCs w:val="24"/>
              </w:rPr>
            </w:pPr>
            <w:hyperlink r:id="rId12" w:history="1">
              <w:r w:rsidR="008C1D6D" w:rsidRPr="000A4143">
                <w:rPr>
                  <w:rStyle w:val="a4"/>
                  <w:rFonts w:ascii="Times New Roman" w:eastAsia="Times New Roman" w:hAnsi="Times New Roman" w:cs="Times New Roman"/>
                  <w:bCs/>
                  <w:w w:val="95"/>
                  <w:sz w:val="24"/>
                  <w:szCs w:val="24"/>
                </w:rPr>
                <w:t xml:space="preserve">https://t.me/mayorientir </w:t>
              </w:r>
            </w:hyperlink>
          </w:p>
          <w:p w14:paraId="2ECA4E07" w14:textId="77777777" w:rsidR="008C1D6D" w:rsidRPr="000A4143" w:rsidRDefault="008C1D6D" w:rsidP="008C1D6D">
            <w:pPr>
              <w:rPr>
                <w:rStyle w:val="a4"/>
                <w:sz w:val="24"/>
                <w:szCs w:val="24"/>
              </w:rPr>
            </w:pPr>
          </w:p>
          <w:p w14:paraId="23269FE8" w14:textId="19EEC19C" w:rsidR="008C1D6D" w:rsidRPr="000A4143" w:rsidRDefault="008C1D6D" w:rsidP="008C1D6D">
            <w:pPr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</w:tr>
      <w:tr w:rsidR="008C1D6D" w:rsidRPr="000A4143" w14:paraId="1A55D6E4" w14:textId="77777777" w:rsidTr="00666016">
        <w:trPr>
          <w:trHeight w:val="1515"/>
        </w:trPr>
        <w:tc>
          <w:tcPr>
            <w:tcW w:w="709" w:type="dxa"/>
            <w:vMerge w:val="restart"/>
          </w:tcPr>
          <w:p w14:paraId="03F99FA7" w14:textId="222DE0CE" w:rsidR="008C1D6D" w:rsidRPr="000A4143" w:rsidRDefault="008C1D6D" w:rsidP="008C1D6D">
            <w:pPr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0A4143">
              <w:rPr>
                <w:rFonts w:ascii="Times New Roman" w:hAnsi="Times New Roman" w:cs="Times New Roman"/>
                <w:w w:val="95"/>
                <w:sz w:val="24"/>
                <w:szCs w:val="24"/>
              </w:rPr>
              <w:t>1.</w:t>
            </w:r>
            <w:r w:rsidR="00191F6C">
              <w:rPr>
                <w:rFonts w:ascii="Times New Roman" w:hAnsi="Times New Roman" w:cs="Times New Roman"/>
                <w:w w:val="95"/>
                <w:sz w:val="24"/>
                <w:szCs w:val="24"/>
              </w:rPr>
              <w:t>9</w:t>
            </w:r>
            <w:r w:rsidRPr="000A4143">
              <w:rPr>
                <w:rFonts w:ascii="Times New Roman" w:hAnsi="Times New Roman" w:cs="Times New Roman"/>
                <w:w w:val="95"/>
                <w:sz w:val="24"/>
                <w:szCs w:val="24"/>
              </w:rPr>
              <w:t>.</w:t>
            </w:r>
          </w:p>
        </w:tc>
        <w:tc>
          <w:tcPr>
            <w:tcW w:w="11624" w:type="dxa"/>
            <w:vMerge w:val="restart"/>
          </w:tcPr>
          <w:p w14:paraId="1453D015" w14:textId="68814369" w:rsidR="008C1D6D" w:rsidRPr="000A4143" w:rsidRDefault="008C1D6D" w:rsidP="008C1D6D">
            <w:pPr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0A4143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Обновление правовой базы по вопросам получения обучающимися - инвалидами и лицами с ОВЗ СПО и ПО, в том числе с использованием сетевого взаимодействия с целью осуществления консультирования инвалидов и лиц с ОВЗ, их родителей (законных представителей) по вопросам получения СПО, ПО, ДПО:</w:t>
            </w:r>
          </w:p>
          <w:p w14:paraId="1BC39633" w14:textId="66B53FF6" w:rsidR="008C1D6D" w:rsidRPr="000A4143" w:rsidRDefault="008C1D6D" w:rsidP="008C1D6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w w:val="95"/>
                <w:sz w:val="24"/>
                <w:szCs w:val="24"/>
              </w:rPr>
            </w:pPr>
            <w:r w:rsidRPr="000A4143">
              <w:rPr>
                <w:rFonts w:ascii="Times New Roman" w:hAnsi="Times New Roman" w:cs="Times New Roman"/>
                <w:i/>
                <w:iCs/>
                <w:w w:val="95"/>
                <w:sz w:val="24"/>
                <w:szCs w:val="24"/>
              </w:rPr>
              <w:t xml:space="preserve">- </w:t>
            </w:r>
            <w:r w:rsidRPr="000A4143">
              <w:rPr>
                <w:rFonts w:ascii="Times New Roman" w:hAnsi="Times New Roman" w:cs="Times New Roman"/>
                <w:b/>
                <w:bCs/>
                <w:i/>
                <w:iCs/>
                <w:w w:val="95"/>
                <w:sz w:val="24"/>
                <w:szCs w:val="24"/>
              </w:rPr>
              <w:t>Методические рекомендации по организации инклюзивного наставничества в государственных профессиональных образовательных организациях и образовательных организациях высшего образования Московской области, реализующих программы среднего профессионального образования</w:t>
            </w:r>
          </w:p>
          <w:p w14:paraId="5263B9FA" w14:textId="40100813" w:rsidR="008C1D6D" w:rsidRPr="000A4143" w:rsidRDefault="008C1D6D" w:rsidP="008C1D6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w w:val="95"/>
                <w:sz w:val="24"/>
                <w:szCs w:val="24"/>
              </w:rPr>
            </w:pPr>
            <w:r w:rsidRPr="000A4143">
              <w:rPr>
                <w:rFonts w:ascii="Times New Roman" w:hAnsi="Times New Roman" w:cs="Times New Roman"/>
                <w:b/>
                <w:bCs/>
                <w:i/>
                <w:iCs/>
                <w:w w:val="95"/>
                <w:sz w:val="24"/>
                <w:szCs w:val="24"/>
              </w:rPr>
              <w:t>-</w:t>
            </w:r>
            <w:r w:rsidRPr="000A4143">
              <w:rPr>
                <w:sz w:val="24"/>
                <w:szCs w:val="24"/>
              </w:rPr>
              <w:t xml:space="preserve"> </w:t>
            </w:r>
            <w:r w:rsidRPr="000A4143">
              <w:rPr>
                <w:rFonts w:ascii="Times New Roman" w:hAnsi="Times New Roman" w:cs="Times New Roman"/>
                <w:b/>
                <w:bCs/>
                <w:i/>
                <w:iCs/>
                <w:w w:val="95"/>
                <w:sz w:val="24"/>
                <w:szCs w:val="24"/>
              </w:rPr>
              <w:t>Перечень специальностей/профессий и направлений подготовки, по которым могут обучаться лица с инвалидностью и ограниченными возможностями здоровья в 2024-2025 году</w:t>
            </w:r>
          </w:p>
          <w:p w14:paraId="42129439" w14:textId="2802D924" w:rsidR="008C1D6D" w:rsidRPr="000A4143" w:rsidRDefault="008C1D6D" w:rsidP="008C1D6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w w:val="95"/>
                <w:sz w:val="24"/>
                <w:szCs w:val="24"/>
              </w:rPr>
            </w:pPr>
            <w:r w:rsidRPr="000A4143">
              <w:rPr>
                <w:rFonts w:ascii="Times New Roman" w:hAnsi="Times New Roman" w:cs="Times New Roman"/>
                <w:b/>
                <w:bCs/>
                <w:i/>
                <w:iCs/>
                <w:w w:val="95"/>
                <w:sz w:val="24"/>
                <w:szCs w:val="24"/>
              </w:rPr>
              <w:t>-</w:t>
            </w:r>
            <w:r w:rsidRPr="000A4143">
              <w:rPr>
                <w:sz w:val="24"/>
                <w:szCs w:val="24"/>
              </w:rPr>
              <w:t xml:space="preserve"> </w:t>
            </w:r>
            <w:r w:rsidRPr="000A4143">
              <w:rPr>
                <w:rFonts w:ascii="Times New Roman" w:hAnsi="Times New Roman" w:cs="Times New Roman"/>
                <w:b/>
                <w:bCs/>
                <w:i/>
                <w:iCs/>
                <w:w w:val="95"/>
                <w:sz w:val="24"/>
                <w:szCs w:val="24"/>
              </w:rPr>
              <w:t>Дорожная карта по развитию инклюзивного профессионального образования Московской области «Равные возможности реализации профессиональной карьеры для лиц с ограниченными возможностями здоровья и инвалидностью»</w:t>
            </w:r>
          </w:p>
          <w:p w14:paraId="10511292" w14:textId="77777777" w:rsidR="008C1D6D" w:rsidRPr="000A4143" w:rsidRDefault="008C1D6D" w:rsidP="008C1D6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w w:val="95"/>
                <w:sz w:val="24"/>
                <w:szCs w:val="24"/>
              </w:rPr>
            </w:pPr>
          </w:p>
          <w:p w14:paraId="45AE25C5" w14:textId="6F514576" w:rsidR="008C1D6D" w:rsidRPr="000A4143" w:rsidRDefault="008C1D6D" w:rsidP="008C1D6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w w:val="95"/>
                <w:sz w:val="24"/>
                <w:szCs w:val="24"/>
              </w:rPr>
            </w:pPr>
            <w:r w:rsidRPr="000A4143">
              <w:rPr>
                <w:rFonts w:ascii="Times New Roman" w:hAnsi="Times New Roman" w:cs="Times New Roman"/>
                <w:b/>
                <w:bCs/>
                <w:i/>
                <w:iCs/>
                <w:w w:val="95"/>
                <w:sz w:val="24"/>
                <w:szCs w:val="24"/>
              </w:rPr>
              <w:t>- Порядок допуска собаки–проводника в государственные профессиональные образовательные организации и образовательные организации высшего образования Московской области, реализующие программы среднего профессионального образования</w:t>
            </w:r>
          </w:p>
          <w:p w14:paraId="193183BB" w14:textId="4A4BC663" w:rsidR="008C1D6D" w:rsidRPr="000A4143" w:rsidRDefault="008C1D6D" w:rsidP="008C1D6D">
            <w:pPr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0A414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- Перечень локальных актов, регламентирующих обеспечение условий для получения образования инвалидами и лицами с ограниченными возможностями здоровья в образовательной организации, расположенной на территории Московской области</w:t>
            </w:r>
          </w:p>
        </w:tc>
        <w:tc>
          <w:tcPr>
            <w:tcW w:w="3402" w:type="dxa"/>
          </w:tcPr>
          <w:p w14:paraId="05CC63CD" w14:textId="77777777" w:rsidR="008C1D6D" w:rsidRPr="000A4143" w:rsidRDefault="008C1D6D" w:rsidP="008C1D6D">
            <w:pPr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  <w:p w14:paraId="7F44D40D" w14:textId="77777777" w:rsidR="00582AA0" w:rsidRDefault="00582AA0" w:rsidP="008C1D6D">
            <w:pPr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  <w:p w14:paraId="1B9766F7" w14:textId="2621F1C5" w:rsidR="008C1D6D" w:rsidRPr="000A4143" w:rsidRDefault="008C1D6D" w:rsidP="008C1D6D">
            <w:pPr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proofErr w:type="spellStart"/>
            <w:r w:rsidRPr="000A4143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Расп</w:t>
            </w:r>
            <w:proofErr w:type="spellEnd"/>
            <w:r w:rsidRPr="000A4143">
              <w:rPr>
                <w:rFonts w:ascii="Times New Roman" w:hAnsi="Times New Roman" w:cs="Times New Roman"/>
                <w:w w:val="95"/>
                <w:sz w:val="24"/>
                <w:szCs w:val="24"/>
              </w:rPr>
              <w:t>. Министерства образования Московской области № Р-</w:t>
            </w:r>
            <w:proofErr w:type="gramStart"/>
            <w:r w:rsidRPr="000A4143">
              <w:rPr>
                <w:rFonts w:ascii="Times New Roman" w:hAnsi="Times New Roman" w:cs="Times New Roman"/>
                <w:w w:val="95"/>
                <w:sz w:val="24"/>
                <w:szCs w:val="24"/>
              </w:rPr>
              <w:t>852  от</w:t>
            </w:r>
            <w:proofErr w:type="gramEnd"/>
            <w:r w:rsidRPr="000A4143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07.07. 2024</w:t>
            </w:r>
          </w:p>
        </w:tc>
      </w:tr>
      <w:tr w:rsidR="008C1D6D" w:rsidRPr="000A4143" w14:paraId="03091C8C" w14:textId="77777777" w:rsidTr="00666016">
        <w:trPr>
          <w:trHeight w:val="421"/>
        </w:trPr>
        <w:tc>
          <w:tcPr>
            <w:tcW w:w="709" w:type="dxa"/>
            <w:vMerge/>
          </w:tcPr>
          <w:p w14:paraId="4A99F89A" w14:textId="77777777" w:rsidR="008C1D6D" w:rsidRPr="000A4143" w:rsidRDefault="008C1D6D" w:rsidP="008C1D6D">
            <w:pPr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11624" w:type="dxa"/>
            <w:vMerge/>
          </w:tcPr>
          <w:p w14:paraId="16B49B6A" w14:textId="007175DF" w:rsidR="008C1D6D" w:rsidRPr="000A4143" w:rsidRDefault="008C1D6D" w:rsidP="008C1D6D">
            <w:pPr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9BAEC54" w14:textId="0AB00B82" w:rsidR="008C1D6D" w:rsidRPr="000A4143" w:rsidRDefault="00666016" w:rsidP="008C1D6D">
            <w:pPr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hyperlink r:id="rId13" w:history="1">
              <w:r w:rsidR="008C1D6D" w:rsidRPr="000A4143">
                <w:rPr>
                  <w:rStyle w:val="a4"/>
                  <w:sz w:val="24"/>
                  <w:szCs w:val="24"/>
                </w:rPr>
                <w:t>https://bpoo.energypk.ru/</w:t>
              </w:r>
            </w:hyperlink>
          </w:p>
        </w:tc>
      </w:tr>
      <w:tr w:rsidR="008C1D6D" w:rsidRPr="000A4143" w14:paraId="028BC884" w14:textId="77777777" w:rsidTr="00666016">
        <w:trPr>
          <w:trHeight w:val="1118"/>
        </w:trPr>
        <w:tc>
          <w:tcPr>
            <w:tcW w:w="709" w:type="dxa"/>
            <w:vMerge/>
          </w:tcPr>
          <w:p w14:paraId="0AF83502" w14:textId="77777777" w:rsidR="008C1D6D" w:rsidRPr="000A4143" w:rsidRDefault="008C1D6D" w:rsidP="008C1D6D">
            <w:pPr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11624" w:type="dxa"/>
            <w:vMerge/>
          </w:tcPr>
          <w:p w14:paraId="4431F52A" w14:textId="0BD3B83A" w:rsidR="008C1D6D" w:rsidRPr="000A4143" w:rsidRDefault="008C1D6D" w:rsidP="008C1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B9732FC" w14:textId="595EC88F" w:rsidR="008C1D6D" w:rsidRPr="000A4143" w:rsidRDefault="008C1D6D" w:rsidP="008C1D6D">
            <w:pPr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proofErr w:type="spellStart"/>
            <w:r w:rsidRPr="000A4143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Расп</w:t>
            </w:r>
            <w:proofErr w:type="spellEnd"/>
            <w:r w:rsidRPr="000A4143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.</w:t>
            </w:r>
            <w:r w:rsidRPr="000A4143">
              <w:rPr>
                <w:sz w:val="24"/>
                <w:szCs w:val="24"/>
              </w:rPr>
              <w:t xml:space="preserve"> </w:t>
            </w:r>
            <w:r w:rsidRPr="000A4143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Министерства образования Московской области от 18.01.2024 № Р-24, от 01.07.2024 № Р-819</w:t>
            </w:r>
          </w:p>
        </w:tc>
      </w:tr>
      <w:tr w:rsidR="008C1D6D" w:rsidRPr="000A4143" w14:paraId="07222C12" w14:textId="77777777" w:rsidTr="00666016">
        <w:trPr>
          <w:trHeight w:val="720"/>
        </w:trPr>
        <w:tc>
          <w:tcPr>
            <w:tcW w:w="709" w:type="dxa"/>
            <w:vMerge/>
          </w:tcPr>
          <w:p w14:paraId="1519F9EA" w14:textId="77777777" w:rsidR="008C1D6D" w:rsidRPr="000A4143" w:rsidRDefault="008C1D6D" w:rsidP="008C1D6D">
            <w:pPr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11624" w:type="dxa"/>
            <w:vMerge/>
          </w:tcPr>
          <w:p w14:paraId="20954540" w14:textId="77777777" w:rsidR="008C1D6D" w:rsidRPr="000A4143" w:rsidRDefault="008C1D6D" w:rsidP="008C1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98E676B" w14:textId="1BE2A792" w:rsidR="008C1D6D" w:rsidRPr="008C1D6D" w:rsidRDefault="008C1D6D" w:rsidP="008C1D6D">
            <w:pPr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0A4143">
              <w:rPr>
                <w:rFonts w:ascii="Times New Roman" w:hAnsi="Times New Roman" w:cs="Times New Roman"/>
                <w:sz w:val="24"/>
                <w:szCs w:val="24"/>
              </w:rPr>
              <w:t>Письмо Министерства образования Московской области № 18 Исх-22038/16-02 от 11.11.2024</w:t>
            </w:r>
          </w:p>
        </w:tc>
      </w:tr>
      <w:tr w:rsidR="008C1D6D" w:rsidRPr="000A4143" w14:paraId="5A6110B4" w14:textId="77777777" w:rsidTr="00666016">
        <w:trPr>
          <w:trHeight w:val="1464"/>
        </w:trPr>
        <w:tc>
          <w:tcPr>
            <w:tcW w:w="709" w:type="dxa"/>
            <w:vMerge/>
          </w:tcPr>
          <w:p w14:paraId="4AE09616" w14:textId="77777777" w:rsidR="008C1D6D" w:rsidRPr="000A4143" w:rsidRDefault="008C1D6D" w:rsidP="008C1D6D">
            <w:pPr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11624" w:type="dxa"/>
            <w:vMerge/>
          </w:tcPr>
          <w:p w14:paraId="24EAA0B0" w14:textId="77777777" w:rsidR="008C1D6D" w:rsidRPr="000A4143" w:rsidRDefault="008C1D6D" w:rsidP="008C1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823397B" w14:textId="213DC296" w:rsidR="008C1D6D" w:rsidRPr="000A4143" w:rsidRDefault="008C1D6D" w:rsidP="008C1D6D">
            <w:pPr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0A4143">
              <w:rPr>
                <w:rFonts w:ascii="Times New Roman" w:hAnsi="Times New Roman" w:cs="Times New Roman"/>
                <w:w w:val="95"/>
                <w:sz w:val="24"/>
                <w:szCs w:val="24"/>
              </w:rPr>
              <w:t>Утв. Министерством образования Московской области 27.08.2024</w:t>
            </w:r>
          </w:p>
        </w:tc>
      </w:tr>
      <w:tr w:rsidR="008C1D6D" w:rsidRPr="000A4143" w14:paraId="720E3E20" w14:textId="77777777" w:rsidTr="00666016">
        <w:tc>
          <w:tcPr>
            <w:tcW w:w="15735" w:type="dxa"/>
            <w:gridSpan w:val="3"/>
          </w:tcPr>
          <w:p w14:paraId="1D7A150A" w14:textId="52BBF2E4" w:rsidR="008C1D6D" w:rsidRPr="000A4143" w:rsidRDefault="008C1D6D" w:rsidP="008C1D6D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</w:pPr>
            <w:r w:rsidRPr="000A4143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 xml:space="preserve">Содействие в создании условий доступности в ПОО </w:t>
            </w:r>
            <w:r w:rsidR="00734D53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>и ОО ВО, расположенных на территории Московской области</w:t>
            </w:r>
            <w:r w:rsidRPr="000A4143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>,</w:t>
            </w:r>
          </w:p>
          <w:p w14:paraId="4B7F7D6D" w14:textId="5E978A8A" w:rsidR="008C1D6D" w:rsidRPr="000A4143" w:rsidRDefault="008C1D6D" w:rsidP="008C1D6D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</w:pPr>
            <w:r w:rsidRPr="000A4143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>в том числе через организацию сетевого взаимодействия</w:t>
            </w:r>
          </w:p>
        </w:tc>
      </w:tr>
      <w:tr w:rsidR="00CB6A34" w:rsidRPr="000A4143" w14:paraId="6BE84A54" w14:textId="77777777" w:rsidTr="00666016">
        <w:tc>
          <w:tcPr>
            <w:tcW w:w="709" w:type="dxa"/>
          </w:tcPr>
          <w:p w14:paraId="38CB513A" w14:textId="2C2E53A1" w:rsidR="00CB6A34" w:rsidRPr="000A4143" w:rsidRDefault="00CB6A34" w:rsidP="008C1D6D">
            <w:pPr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0A4143">
              <w:rPr>
                <w:rFonts w:ascii="Times New Roman" w:hAnsi="Times New Roman" w:cs="Times New Roman"/>
                <w:w w:val="95"/>
                <w:sz w:val="24"/>
                <w:szCs w:val="24"/>
              </w:rPr>
              <w:t>2.1.</w:t>
            </w:r>
          </w:p>
        </w:tc>
        <w:tc>
          <w:tcPr>
            <w:tcW w:w="11624" w:type="dxa"/>
          </w:tcPr>
          <w:p w14:paraId="50989E58" w14:textId="6D30DE42" w:rsidR="00CB6A34" w:rsidRPr="000A4143" w:rsidRDefault="00CB6A34" w:rsidP="008C1D6D">
            <w:pPr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0A4143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Оказание консультационных услуг с посещением ПОО по данному вопросу по вопросам обеспечения доступности получения СПО, ПО, в том числе по созданию условий доступности, безопасности, информативности и комфортности зданий для различных нозологических групп – </w:t>
            </w:r>
            <w:r w:rsidRPr="000A4143">
              <w:rPr>
                <w:rFonts w:ascii="Times New Roman" w:hAnsi="Times New Roman" w:cs="Times New Roman"/>
                <w:b/>
                <w:bCs/>
                <w:i/>
                <w:iCs/>
                <w:w w:val="95"/>
                <w:sz w:val="24"/>
                <w:szCs w:val="24"/>
              </w:rPr>
              <w:t>19 ПОО МО</w:t>
            </w:r>
          </w:p>
        </w:tc>
        <w:tc>
          <w:tcPr>
            <w:tcW w:w="3402" w:type="dxa"/>
            <w:vMerge w:val="restart"/>
          </w:tcPr>
          <w:p w14:paraId="230A9C80" w14:textId="77777777" w:rsidR="00CB6A34" w:rsidRDefault="00CB6A34" w:rsidP="008C1D6D">
            <w:pPr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</w:pPr>
          </w:p>
          <w:p w14:paraId="26FB4F2D" w14:textId="0D236C9E" w:rsidR="00CB6A34" w:rsidRPr="000A4143" w:rsidRDefault="00CB6A34" w:rsidP="008C1D6D">
            <w:pPr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0A4143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Аналитический отчет</w:t>
            </w:r>
          </w:p>
        </w:tc>
      </w:tr>
      <w:tr w:rsidR="00CB6A34" w:rsidRPr="000A4143" w14:paraId="2B03A717" w14:textId="77777777" w:rsidTr="00666016">
        <w:tc>
          <w:tcPr>
            <w:tcW w:w="709" w:type="dxa"/>
          </w:tcPr>
          <w:p w14:paraId="51286487" w14:textId="28B8F248" w:rsidR="00CB6A34" w:rsidRPr="000A4143" w:rsidRDefault="00CB6A34" w:rsidP="008C1D6D">
            <w:pPr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0A4143">
              <w:rPr>
                <w:rFonts w:ascii="Times New Roman" w:hAnsi="Times New Roman" w:cs="Times New Roman"/>
                <w:w w:val="95"/>
                <w:sz w:val="24"/>
                <w:szCs w:val="24"/>
              </w:rPr>
              <w:t>2.2.</w:t>
            </w:r>
          </w:p>
        </w:tc>
        <w:tc>
          <w:tcPr>
            <w:tcW w:w="11624" w:type="dxa"/>
          </w:tcPr>
          <w:p w14:paraId="4520D1C6" w14:textId="3958DD0C" w:rsidR="00CB6A34" w:rsidRPr="000A4143" w:rsidRDefault="00CB6A34" w:rsidP="008C1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143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информационных и материально-технических ресурсов, включая учебное, компьютерное, реабилитационное оборудование для инвалидов и лиц с ОВЗ различных нозологических групп - </w:t>
            </w:r>
            <w:r w:rsidRPr="000A414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77</w:t>
            </w:r>
            <w:r w:rsidRPr="000A4143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0A414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ПОО МО</w:t>
            </w:r>
          </w:p>
        </w:tc>
        <w:tc>
          <w:tcPr>
            <w:tcW w:w="3402" w:type="dxa"/>
            <w:vMerge/>
          </w:tcPr>
          <w:p w14:paraId="37F6120D" w14:textId="592A5D17" w:rsidR="00CB6A34" w:rsidRPr="000A4143" w:rsidRDefault="00CB6A34" w:rsidP="008C1D6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1D6D" w:rsidRPr="000A4143" w14:paraId="083DED52" w14:textId="3734AC3B" w:rsidTr="00666016">
        <w:tc>
          <w:tcPr>
            <w:tcW w:w="709" w:type="dxa"/>
          </w:tcPr>
          <w:p w14:paraId="4900530E" w14:textId="22EB88E6" w:rsidR="008C1D6D" w:rsidRPr="000A4143" w:rsidRDefault="008C1D6D" w:rsidP="008C1D6D">
            <w:pPr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0A4143">
              <w:rPr>
                <w:rFonts w:ascii="Times New Roman" w:hAnsi="Times New Roman" w:cs="Times New Roman"/>
                <w:w w:val="95"/>
                <w:sz w:val="24"/>
                <w:szCs w:val="24"/>
              </w:rPr>
              <w:t>2.3.</w:t>
            </w:r>
          </w:p>
        </w:tc>
        <w:tc>
          <w:tcPr>
            <w:tcW w:w="11624" w:type="dxa"/>
          </w:tcPr>
          <w:p w14:paraId="0134A100" w14:textId="656D12A0" w:rsidR="008C1D6D" w:rsidRPr="000A4143" w:rsidRDefault="008C1D6D" w:rsidP="008C1D6D">
            <w:pPr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0A4143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Обеспечение информационной доступности через информационные ресурсы (сайт, VK, </w:t>
            </w:r>
            <w:proofErr w:type="spellStart"/>
            <w:r w:rsidRPr="000A4143">
              <w:rPr>
                <w:rFonts w:ascii="Times New Roman" w:hAnsi="Times New Roman" w:cs="Times New Roman"/>
                <w:w w:val="95"/>
                <w:sz w:val="24"/>
                <w:szCs w:val="24"/>
              </w:rPr>
              <w:t>Телеграм</w:t>
            </w:r>
            <w:proofErr w:type="spellEnd"/>
            <w:r w:rsidRPr="000A4143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) инфраструктуры инклюзивного профессионального образования: </w:t>
            </w:r>
            <w:r w:rsidRPr="000A4143">
              <w:rPr>
                <w:rFonts w:ascii="Times New Roman" w:hAnsi="Times New Roman" w:cs="Times New Roman"/>
                <w:b/>
                <w:bCs/>
                <w:i/>
                <w:iCs/>
                <w:w w:val="95"/>
                <w:sz w:val="24"/>
                <w:szCs w:val="24"/>
              </w:rPr>
              <w:t xml:space="preserve">более 10 000 подписчиков, более 3 000 публикаций </w:t>
            </w:r>
          </w:p>
        </w:tc>
        <w:tc>
          <w:tcPr>
            <w:tcW w:w="3402" w:type="dxa"/>
          </w:tcPr>
          <w:p w14:paraId="640D3C95" w14:textId="77777777" w:rsidR="008C1D6D" w:rsidRDefault="00666016" w:rsidP="008C1D6D">
            <w:pPr>
              <w:rPr>
                <w:sz w:val="24"/>
                <w:szCs w:val="24"/>
              </w:rPr>
            </w:pPr>
            <w:hyperlink r:id="rId14" w:history="1">
              <w:r w:rsidR="00582AA0" w:rsidRPr="000A4143">
                <w:rPr>
                  <w:rStyle w:val="a4"/>
                  <w:sz w:val="24"/>
                  <w:szCs w:val="24"/>
                </w:rPr>
                <w:t>https://bpoo.energypk.ru/</w:t>
              </w:r>
            </w:hyperlink>
          </w:p>
          <w:p w14:paraId="6ADA08BA" w14:textId="12E84FC1" w:rsidR="00582AA0" w:rsidRDefault="00666016" w:rsidP="00582AA0">
            <w:pPr>
              <w:rPr>
                <w:rStyle w:val="a4"/>
                <w:sz w:val="24"/>
                <w:szCs w:val="24"/>
              </w:rPr>
            </w:pPr>
            <w:hyperlink r:id="rId15" w:history="1">
              <w:r w:rsidR="00582AA0" w:rsidRPr="000A4143">
                <w:rPr>
                  <w:rStyle w:val="a4"/>
                  <w:sz w:val="24"/>
                  <w:szCs w:val="24"/>
                </w:rPr>
                <w:t>https://vk.com/bpoo_energypk</w:t>
              </w:r>
            </w:hyperlink>
          </w:p>
          <w:p w14:paraId="3DFC044E" w14:textId="24706E27" w:rsidR="00582AA0" w:rsidRPr="00582AA0" w:rsidRDefault="00666016" w:rsidP="008C1D6D">
            <w:pPr>
              <w:rPr>
                <w:color w:val="0563C1" w:themeColor="hyperlink"/>
                <w:sz w:val="24"/>
                <w:szCs w:val="24"/>
                <w:u w:val="single"/>
              </w:rPr>
            </w:pPr>
            <w:hyperlink r:id="rId16" w:history="1">
              <w:r w:rsidR="00582AA0" w:rsidRPr="000A4143">
                <w:rPr>
                  <w:rStyle w:val="a4"/>
                  <w:rFonts w:ascii="Times New Roman" w:eastAsia="Times New Roman" w:hAnsi="Times New Roman" w:cs="Times New Roman"/>
                  <w:bCs/>
                  <w:w w:val="95"/>
                  <w:sz w:val="24"/>
                  <w:szCs w:val="24"/>
                </w:rPr>
                <w:t xml:space="preserve">https://t.me/mayorientir </w:t>
              </w:r>
            </w:hyperlink>
          </w:p>
        </w:tc>
      </w:tr>
      <w:tr w:rsidR="008C1D6D" w:rsidRPr="000A4143" w14:paraId="573AA1F0" w14:textId="77777777" w:rsidTr="00666016">
        <w:tc>
          <w:tcPr>
            <w:tcW w:w="709" w:type="dxa"/>
          </w:tcPr>
          <w:p w14:paraId="73B6D774" w14:textId="24DDE4DA" w:rsidR="008C1D6D" w:rsidRPr="000A4143" w:rsidRDefault="008C1D6D" w:rsidP="008C1D6D">
            <w:pPr>
              <w:jc w:val="both"/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</w:pPr>
            <w:r w:rsidRPr="000A4143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2.4.</w:t>
            </w:r>
          </w:p>
        </w:tc>
        <w:tc>
          <w:tcPr>
            <w:tcW w:w="11624" w:type="dxa"/>
          </w:tcPr>
          <w:p w14:paraId="48747447" w14:textId="3E84E400" w:rsidR="008C1D6D" w:rsidRPr="000A4143" w:rsidRDefault="008C1D6D" w:rsidP="008C1D6D">
            <w:pPr>
              <w:jc w:val="both"/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</w:pPr>
            <w:r w:rsidRPr="000A4143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Мониторинг ПОО и ООВО, расположенных на территории Московской области, создания специальных условий для предоставления</w:t>
            </w:r>
            <w:r w:rsidRPr="000A4143">
              <w:rPr>
                <w:sz w:val="24"/>
                <w:szCs w:val="24"/>
              </w:rPr>
              <w:t xml:space="preserve"> </w:t>
            </w:r>
            <w:r w:rsidRPr="000A4143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образовательных услуг и внедрения инклюзивного образования для инвалидов и лиц с ОВЗ</w:t>
            </w:r>
          </w:p>
        </w:tc>
        <w:tc>
          <w:tcPr>
            <w:tcW w:w="3402" w:type="dxa"/>
          </w:tcPr>
          <w:p w14:paraId="369D9A71" w14:textId="72D82E0F" w:rsidR="008C1D6D" w:rsidRPr="000A4143" w:rsidRDefault="008C1D6D" w:rsidP="008C1D6D">
            <w:pPr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</w:pPr>
            <w:r w:rsidRPr="000A4143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Аналитический отчет</w:t>
            </w:r>
          </w:p>
        </w:tc>
      </w:tr>
      <w:tr w:rsidR="008C1D6D" w:rsidRPr="000A4143" w14:paraId="1331EF87" w14:textId="35AB19DE" w:rsidTr="00666016">
        <w:tc>
          <w:tcPr>
            <w:tcW w:w="709" w:type="dxa"/>
          </w:tcPr>
          <w:p w14:paraId="785CB8FC" w14:textId="18244B02" w:rsidR="008C1D6D" w:rsidRPr="000A4143" w:rsidRDefault="008C1D6D" w:rsidP="008C1D6D">
            <w:pPr>
              <w:jc w:val="both"/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</w:pPr>
            <w:r w:rsidRPr="000A4143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2.5.</w:t>
            </w:r>
          </w:p>
        </w:tc>
        <w:tc>
          <w:tcPr>
            <w:tcW w:w="11624" w:type="dxa"/>
          </w:tcPr>
          <w:p w14:paraId="22BF8F77" w14:textId="07618859" w:rsidR="008C1D6D" w:rsidRPr="000A4143" w:rsidRDefault="008C1D6D" w:rsidP="008C1D6D">
            <w:pPr>
              <w:jc w:val="both"/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</w:pPr>
            <w:r w:rsidRPr="000A4143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 xml:space="preserve">Двухнедельный очный экспертно-консультационный интенсив </w:t>
            </w:r>
            <w:r w:rsidRPr="000A4143"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</w:rPr>
              <w:t>77 ПОО</w:t>
            </w:r>
            <w:r w:rsidRPr="000A4143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, расположенных на территории Московской области, по созданию условий доступной среды для лиц с инвалидностью и ОВЗ</w:t>
            </w:r>
          </w:p>
        </w:tc>
        <w:tc>
          <w:tcPr>
            <w:tcW w:w="3402" w:type="dxa"/>
          </w:tcPr>
          <w:p w14:paraId="65694967" w14:textId="00AEAE81" w:rsidR="008C1D6D" w:rsidRPr="000A4143" w:rsidRDefault="008C1D6D" w:rsidP="008C1D6D">
            <w:pPr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</w:pPr>
            <w:r w:rsidRPr="000A4143">
              <w:rPr>
                <w:rFonts w:ascii="Times New Roman" w:hAnsi="Times New Roman" w:cs="Times New Roman"/>
                <w:sz w:val="24"/>
                <w:szCs w:val="24"/>
              </w:rPr>
              <w:t>Письмо Министерства образования Московской области № 18 Исх-5984/16-02 от 27.03.2024</w:t>
            </w:r>
          </w:p>
        </w:tc>
      </w:tr>
      <w:tr w:rsidR="008C1D6D" w:rsidRPr="000A4143" w14:paraId="407DC253" w14:textId="77777777" w:rsidTr="00666016">
        <w:tc>
          <w:tcPr>
            <w:tcW w:w="709" w:type="dxa"/>
          </w:tcPr>
          <w:p w14:paraId="33A9CAD6" w14:textId="160C8D21" w:rsidR="008C1D6D" w:rsidRPr="000A4143" w:rsidRDefault="008C1D6D" w:rsidP="008C1D6D">
            <w:pPr>
              <w:jc w:val="both"/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</w:pPr>
            <w:r w:rsidRPr="000A4143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2.6.</w:t>
            </w:r>
          </w:p>
        </w:tc>
        <w:tc>
          <w:tcPr>
            <w:tcW w:w="11624" w:type="dxa"/>
          </w:tcPr>
          <w:p w14:paraId="49553346" w14:textId="5962FF83" w:rsidR="008C1D6D" w:rsidRPr="000A4143" w:rsidRDefault="008C1D6D" w:rsidP="008C1D6D">
            <w:pPr>
              <w:jc w:val="both"/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</w:pPr>
            <w:r w:rsidRPr="000A4143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 xml:space="preserve"> </w:t>
            </w:r>
            <w:r w:rsidRPr="000A4143"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</w:rPr>
              <w:t>9 выездных комиссий</w:t>
            </w:r>
            <w:r w:rsidRPr="000A4143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 xml:space="preserve"> по изучению деятельности государственных профессиональных образовательных организаций и образовательных организаций высшего образования, подведомственных Министерству образования Московской области, получателей субсидий на иные цели по созданию условий для получения образования инвалидами в 2023г.</w:t>
            </w:r>
          </w:p>
        </w:tc>
        <w:tc>
          <w:tcPr>
            <w:tcW w:w="3402" w:type="dxa"/>
          </w:tcPr>
          <w:p w14:paraId="716F4A14" w14:textId="40F4DCE7" w:rsidR="008C1D6D" w:rsidRPr="000A4143" w:rsidRDefault="008C1D6D" w:rsidP="008C1D6D">
            <w:pPr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</w:pPr>
            <w:proofErr w:type="spellStart"/>
            <w:r w:rsidRPr="000A4143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Расп</w:t>
            </w:r>
            <w:proofErr w:type="spellEnd"/>
            <w:r w:rsidRPr="000A4143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.</w:t>
            </w:r>
            <w:r w:rsidRPr="000A4143">
              <w:rPr>
                <w:sz w:val="24"/>
                <w:szCs w:val="24"/>
              </w:rPr>
              <w:t xml:space="preserve"> </w:t>
            </w:r>
            <w:r w:rsidRPr="000A4143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Министерства образования Московской области от 16.02.2024 № Р-161</w:t>
            </w:r>
          </w:p>
        </w:tc>
      </w:tr>
      <w:tr w:rsidR="00582AA0" w:rsidRPr="00563294" w14:paraId="70FC9C86" w14:textId="77777777" w:rsidTr="00666016">
        <w:tc>
          <w:tcPr>
            <w:tcW w:w="709" w:type="dxa"/>
          </w:tcPr>
          <w:p w14:paraId="72E24E66" w14:textId="568346B2" w:rsidR="00582AA0" w:rsidRPr="000A4143" w:rsidRDefault="00582AA0" w:rsidP="008C1D6D">
            <w:pPr>
              <w:jc w:val="both"/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</w:pPr>
            <w:r w:rsidRPr="000A4143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2.7.</w:t>
            </w:r>
          </w:p>
        </w:tc>
        <w:tc>
          <w:tcPr>
            <w:tcW w:w="11624" w:type="dxa"/>
          </w:tcPr>
          <w:p w14:paraId="68DE0A28" w14:textId="2E8A2B97" w:rsidR="00582AA0" w:rsidRPr="000A4143" w:rsidRDefault="00582AA0" w:rsidP="008C1D6D">
            <w:pPr>
              <w:jc w:val="both"/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</w:pPr>
            <w:r w:rsidRPr="000A4143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 xml:space="preserve">Безбарьерная среда создана в </w:t>
            </w:r>
            <w:r w:rsidRPr="000A4143">
              <w:rPr>
                <w:rFonts w:ascii="Times New Roman" w:eastAsia="Times New Roman" w:hAnsi="Times New Roman" w:cs="Times New Roman"/>
                <w:b/>
                <w:i/>
                <w:iCs/>
                <w:w w:val="95"/>
                <w:sz w:val="24"/>
                <w:szCs w:val="24"/>
              </w:rPr>
              <w:t>100</w:t>
            </w:r>
            <w:r w:rsidRPr="000A4143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 xml:space="preserve"> образовательных организациях (СПО и ВО, реализующих программы СПО) Московской области </w:t>
            </w:r>
            <w:r w:rsidRPr="000A4143">
              <w:rPr>
                <w:rFonts w:ascii="Times New Roman" w:eastAsia="Times New Roman" w:hAnsi="Times New Roman" w:cs="Times New Roman"/>
                <w:b/>
                <w:i/>
                <w:iCs/>
                <w:w w:val="95"/>
                <w:sz w:val="24"/>
                <w:szCs w:val="24"/>
              </w:rPr>
              <w:t xml:space="preserve">(78,7 %) из 127, в 2024 г. – в 9 </w:t>
            </w:r>
            <w:r w:rsidRPr="000A4143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ПОО МО за счет региональной субсидии</w:t>
            </w:r>
            <w:r w:rsidRPr="000A4143">
              <w:rPr>
                <w:rFonts w:ascii="Times New Roman" w:eastAsia="Times New Roman" w:hAnsi="Times New Roman" w:cs="Times New Roman"/>
                <w:b/>
                <w:i/>
                <w:iCs/>
                <w:w w:val="95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 w:val="restart"/>
          </w:tcPr>
          <w:p w14:paraId="7C57C668" w14:textId="77777777" w:rsidR="00563294" w:rsidRDefault="00582AA0" w:rsidP="00563294">
            <w:pPr>
              <w:pStyle w:val="ac"/>
              <w:rPr>
                <w:rFonts w:eastAsia="Times New Roman"/>
                <w:bCs/>
                <w:w w:val="95"/>
              </w:rPr>
            </w:pPr>
            <w:r w:rsidRPr="000A4143">
              <w:rPr>
                <w:rFonts w:eastAsia="Times New Roman"/>
                <w:bCs/>
                <w:w w:val="95"/>
              </w:rPr>
              <w:t>Аналитический отчет</w:t>
            </w:r>
          </w:p>
          <w:p w14:paraId="24DE7586" w14:textId="610EF9C3" w:rsidR="00563294" w:rsidRPr="00666016" w:rsidRDefault="00666016" w:rsidP="00563294">
            <w:pPr>
              <w:pStyle w:val="ac"/>
              <w:rPr>
                <w:rFonts w:eastAsia="Times New Roman"/>
                <w:lang w:eastAsia="ru-RU"/>
              </w:rPr>
            </w:pPr>
            <w:hyperlink w:history="1">
              <w:r w:rsidR="00563294" w:rsidRPr="00602878">
                <w:rPr>
                  <w:rStyle w:val="a4"/>
                  <w:rFonts w:eastAsia="Times New Roman"/>
                  <w:lang w:val="en-US" w:eastAsia="ru-RU"/>
                </w:rPr>
                <w:t>https</w:t>
              </w:r>
              <w:r w:rsidR="00563294" w:rsidRPr="00666016">
                <w:rPr>
                  <w:rStyle w:val="a4"/>
                  <w:rFonts w:eastAsia="Times New Roman"/>
                  <w:lang w:eastAsia="ru-RU"/>
                </w:rPr>
                <w:t>://</w:t>
              </w:r>
              <w:r w:rsidR="00563294" w:rsidRPr="00602878">
                <w:rPr>
                  <w:rStyle w:val="a4"/>
                  <w:rFonts w:eastAsia="Times New Roman"/>
                  <w:lang w:val="en-US" w:eastAsia="ru-RU"/>
                </w:rPr>
                <w:t>e</w:t>
              </w:r>
              <w:r w:rsidR="00563294" w:rsidRPr="00666016">
                <w:rPr>
                  <w:rStyle w:val="a4"/>
                  <w:rFonts w:eastAsia="Times New Roman"/>
                  <w:lang w:eastAsia="ru-RU"/>
                </w:rPr>
                <w:t>-</w:t>
              </w:r>
              <w:r w:rsidR="00563294" w:rsidRPr="00602878">
                <w:rPr>
                  <w:rStyle w:val="a4"/>
                  <w:rFonts w:eastAsia="Times New Roman"/>
                  <w:lang w:val="en-US" w:eastAsia="ru-RU"/>
                </w:rPr>
                <w:t>learning</w:t>
              </w:r>
              <w:r w:rsidR="00563294" w:rsidRPr="00666016">
                <w:rPr>
                  <w:rStyle w:val="a4"/>
                  <w:rFonts w:eastAsia="Times New Roman"/>
                  <w:lang w:eastAsia="ru-RU"/>
                </w:rPr>
                <w:t>.</w:t>
              </w:r>
              <w:r w:rsidR="00563294" w:rsidRPr="00602878">
                <w:rPr>
                  <w:rStyle w:val="a4"/>
                  <w:rFonts w:eastAsia="Times New Roman"/>
                  <w:lang w:val="en-US" w:eastAsia="ru-RU"/>
                </w:rPr>
                <w:t>tspk</w:t>
              </w:r>
              <w:r w:rsidR="00563294" w:rsidRPr="00666016">
                <w:rPr>
                  <w:rStyle w:val="a4"/>
                  <w:rFonts w:eastAsia="Times New Roman"/>
                  <w:lang w:eastAsia="ru-RU"/>
                </w:rPr>
                <w:t xml:space="preserve">-  </w:t>
              </w:r>
              <w:proofErr w:type="spellStart"/>
              <w:r w:rsidR="00563294" w:rsidRPr="00602878">
                <w:rPr>
                  <w:rStyle w:val="a4"/>
                  <w:rFonts w:eastAsia="Times New Roman"/>
                  <w:lang w:val="en-US" w:eastAsia="ru-RU"/>
                </w:rPr>
                <w:t>mo</w:t>
              </w:r>
              <w:proofErr w:type="spellEnd"/>
              <w:r w:rsidR="00563294" w:rsidRPr="00666016">
                <w:rPr>
                  <w:rStyle w:val="a4"/>
                  <w:rFonts w:eastAsia="Times New Roman"/>
                  <w:lang w:eastAsia="ru-RU"/>
                </w:rPr>
                <w:t>.</w:t>
              </w:r>
              <w:proofErr w:type="spellStart"/>
              <w:r w:rsidR="00563294" w:rsidRPr="00602878">
                <w:rPr>
                  <w:rStyle w:val="a4"/>
                  <w:rFonts w:eastAsia="Times New Roman"/>
                  <w:lang w:val="en-US" w:eastAsia="ru-RU"/>
                </w:rPr>
                <w:t>ru</w:t>
              </w:r>
              <w:proofErr w:type="spellEnd"/>
              <w:r w:rsidR="00563294" w:rsidRPr="00666016">
                <w:rPr>
                  <w:rStyle w:val="a4"/>
                  <w:rFonts w:eastAsia="Times New Roman"/>
                  <w:lang w:eastAsia="ru-RU"/>
                </w:rPr>
                <w:t>/</w:t>
              </w:r>
              <w:r w:rsidR="00563294" w:rsidRPr="00602878">
                <w:rPr>
                  <w:rStyle w:val="a4"/>
                  <w:rFonts w:eastAsia="Times New Roman"/>
                  <w:lang w:val="en-US" w:eastAsia="ru-RU"/>
                </w:rPr>
                <w:t>login</w:t>
              </w:r>
              <w:r w:rsidR="00563294" w:rsidRPr="00666016">
                <w:rPr>
                  <w:rStyle w:val="a4"/>
                  <w:rFonts w:eastAsia="Times New Roman"/>
                  <w:lang w:eastAsia="ru-RU"/>
                </w:rPr>
                <w:t>/</w:t>
              </w:r>
            </w:hyperlink>
            <w:r w:rsidR="00563294" w:rsidRPr="00666016">
              <w:rPr>
                <w:rFonts w:eastAsia="Times New Roman"/>
                <w:color w:val="253D75"/>
                <w:lang w:eastAsia="ru-RU"/>
              </w:rPr>
              <w:t xml:space="preserve"> </w:t>
            </w:r>
          </w:p>
          <w:p w14:paraId="79A99E6D" w14:textId="054F5359" w:rsidR="00582AA0" w:rsidRPr="00666016" w:rsidRDefault="00582AA0" w:rsidP="008C1D6D">
            <w:pPr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</w:pPr>
          </w:p>
        </w:tc>
      </w:tr>
      <w:tr w:rsidR="00582AA0" w:rsidRPr="000A4143" w14:paraId="6BDF20BE" w14:textId="77777777" w:rsidTr="00666016">
        <w:tc>
          <w:tcPr>
            <w:tcW w:w="709" w:type="dxa"/>
          </w:tcPr>
          <w:p w14:paraId="3175BF1A" w14:textId="672E5565" w:rsidR="00582AA0" w:rsidRPr="000A4143" w:rsidRDefault="00582AA0" w:rsidP="008C1D6D">
            <w:pPr>
              <w:jc w:val="both"/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</w:pPr>
            <w:r w:rsidRPr="000A4143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2.8.</w:t>
            </w:r>
          </w:p>
        </w:tc>
        <w:tc>
          <w:tcPr>
            <w:tcW w:w="11624" w:type="dxa"/>
          </w:tcPr>
          <w:p w14:paraId="0FAE8425" w14:textId="77777777" w:rsidR="00582AA0" w:rsidRDefault="00582AA0" w:rsidP="008C1D6D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w w:val="95"/>
                <w:sz w:val="24"/>
                <w:szCs w:val="24"/>
              </w:rPr>
            </w:pPr>
            <w:r w:rsidRPr="000A4143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 xml:space="preserve">Разработка и размещение на платформе «Цифровой колледж Подмосковья» </w:t>
            </w:r>
            <w:r w:rsidRPr="000A4143">
              <w:rPr>
                <w:rFonts w:ascii="Times New Roman" w:eastAsia="Times New Roman" w:hAnsi="Times New Roman" w:cs="Times New Roman"/>
                <w:b/>
                <w:i/>
                <w:iCs/>
                <w:w w:val="95"/>
                <w:sz w:val="24"/>
                <w:szCs w:val="24"/>
              </w:rPr>
              <w:t>92 онлайн-курса по АОП</w:t>
            </w:r>
          </w:p>
          <w:p w14:paraId="0D310F68" w14:textId="0E87ED7D" w:rsidR="00582AA0" w:rsidRPr="000A4143" w:rsidRDefault="00582AA0" w:rsidP="008C1D6D">
            <w:pPr>
              <w:jc w:val="both"/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</w:pPr>
            <w:r w:rsidRPr="000A4143">
              <w:rPr>
                <w:rFonts w:ascii="Times New Roman" w:eastAsia="Times New Roman" w:hAnsi="Times New Roman" w:cs="Times New Roman"/>
                <w:b/>
                <w:i/>
                <w:iCs/>
                <w:w w:val="95"/>
                <w:sz w:val="24"/>
                <w:szCs w:val="24"/>
              </w:rPr>
              <w:t xml:space="preserve"> (по нарастающей – 373 курса)</w:t>
            </w:r>
          </w:p>
        </w:tc>
        <w:tc>
          <w:tcPr>
            <w:tcW w:w="3402" w:type="dxa"/>
            <w:vMerge/>
          </w:tcPr>
          <w:p w14:paraId="2E28BCC8" w14:textId="77777777" w:rsidR="00582AA0" w:rsidRPr="000A4143" w:rsidRDefault="00582AA0" w:rsidP="008C1D6D">
            <w:pPr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</w:pPr>
          </w:p>
        </w:tc>
      </w:tr>
      <w:tr w:rsidR="008C1D6D" w:rsidRPr="000A4143" w14:paraId="34FA8A74" w14:textId="77777777" w:rsidTr="00666016">
        <w:tc>
          <w:tcPr>
            <w:tcW w:w="709" w:type="dxa"/>
          </w:tcPr>
          <w:p w14:paraId="69F7FBED" w14:textId="44A67916" w:rsidR="008C1D6D" w:rsidRPr="000A4143" w:rsidRDefault="008C1D6D" w:rsidP="008C1D6D">
            <w:pPr>
              <w:jc w:val="both"/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</w:pPr>
            <w:r w:rsidRPr="000A4143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2.9.</w:t>
            </w:r>
          </w:p>
        </w:tc>
        <w:tc>
          <w:tcPr>
            <w:tcW w:w="11624" w:type="dxa"/>
          </w:tcPr>
          <w:p w14:paraId="47CC2692" w14:textId="77777777" w:rsidR="00582AA0" w:rsidRDefault="008C1D6D" w:rsidP="008C1D6D">
            <w:pPr>
              <w:jc w:val="both"/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</w:rPr>
            </w:pPr>
            <w:r w:rsidRPr="000A4143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 xml:space="preserve">Разработка и размещение на сайте БПОО МО адаптированных образовательных программ </w:t>
            </w:r>
            <w:r w:rsidRPr="000A4143">
              <w:rPr>
                <w:rFonts w:ascii="Times New Roman" w:eastAsia="Times New Roman" w:hAnsi="Times New Roman" w:cs="Times New Roman"/>
                <w:b/>
                <w:i/>
                <w:iCs/>
                <w:w w:val="95"/>
                <w:sz w:val="24"/>
                <w:szCs w:val="24"/>
              </w:rPr>
              <w:t xml:space="preserve">– </w:t>
            </w:r>
            <w:r w:rsidRPr="000A4143"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</w:rPr>
              <w:t>96</w:t>
            </w:r>
          </w:p>
          <w:p w14:paraId="6988AA4E" w14:textId="3510279B" w:rsidR="008C1D6D" w:rsidRPr="000A4143" w:rsidRDefault="008C1D6D" w:rsidP="008C1D6D">
            <w:pPr>
              <w:jc w:val="both"/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</w:pPr>
            <w:r w:rsidRPr="000A4143"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</w:rPr>
              <w:t xml:space="preserve"> (по нарастающей - 482)</w:t>
            </w:r>
          </w:p>
        </w:tc>
        <w:tc>
          <w:tcPr>
            <w:tcW w:w="3402" w:type="dxa"/>
          </w:tcPr>
          <w:p w14:paraId="3AFA722A" w14:textId="2F8C46EB" w:rsidR="008C1D6D" w:rsidRPr="000A4143" w:rsidRDefault="00666016" w:rsidP="008C1D6D">
            <w:pPr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</w:pPr>
            <w:hyperlink r:id="rId17" w:history="1">
              <w:r w:rsidR="008C1D6D" w:rsidRPr="000A4143">
                <w:rPr>
                  <w:rStyle w:val="a4"/>
                  <w:sz w:val="24"/>
                  <w:szCs w:val="24"/>
                </w:rPr>
                <w:t>https://bpoo.energypk.ru/</w:t>
              </w:r>
            </w:hyperlink>
          </w:p>
        </w:tc>
      </w:tr>
      <w:tr w:rsidR="008C1D6D" w:rsidRPr="000A4143" w14:paraId="0A88BA8E" w14:textId="77777777" w:rsidTr="00666016">
        <w:trPr>
          <w:trHeight w:val="457"/>
        </w:trPr>
        <w:tc>
          <w:tcPr>
            <w:tcW w:w="709" w:type="dxa"/>
          </w:tcPr>
          <w:p w14:paraId="7FA6E0EC" w14:textId="558CABDE" w:rsidR="008C1D6D" w:rsidRPr="000A4143" w:rsidRDefault="008C1D6D" w:rsidP="008C1D6D">
            <w:pPr>
              <w:jc w:val="both"/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</w:pPr>
            <w:r w:rsidRPr="000A4143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2.10.</w:t>
            </w:r>
          </w:p>
        </w:tc>
        <w:tc>
          <w:tcPr>
            <w:tcW w:w="11624" w:type="dxa"/>
            <w:shd w:val="clear" w:color="auto" w:fill="FFFFFF" w:themeFill="background1"/>
          </w:tcPr>
          <w:p w14:paraId="2ABE5B58" w14:textId="1F5EA3D5" w:rsidR="008C1D6D" w:rsidRPr="008C1D6D" w:rsidRDefault="008C1D6D" w:rsidP="008C1D6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</w:pPr>
            <w:r w:rsidRPr="008C1D6D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 xml:space="preserve"> Обучающие вебинары по вопросам доступной среды в профессиональных образовательных организациях:</w:t>
            </w:r>
          </w:p>
          <w:p w14:paraId="0CBFF840" w14:textId="7DF090E4" w:rsidR="008C1D6D" w:rsidRPr="00582AA0" w:rsidRDefault="008C1D6D" w:rsidP="008C1D6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w w:val="95"/>
                <w:sz w:val="24"/>
                <w:szCs w:val="24"/>
              </w:rPr>
            </w:pPr>
            <w:r w:rsidRPr="00582AA0">
              <w:rPr>
                <w:rFonts w:ascii="Times New Roman" w:eastAsia="Times New Roman" w:hAnsi="Times New Roman" w:cs="Times New Roman"/>
                <w:b/>
                <w:i/>
                <w:iCs/>
                <w:w w:val="95"/>
                <w:sz w:val="24"/>
                <w:szCs w:val="24"/>
              </w:rPr>
              <w:t xml:space="preserve">-"Доступная среда в профессиональной образовательной организации. Новые нормы и правила </w:t>
            </w:r>
            <w:proofErr w:type="spellStart"/>
            <w:r w:rsidRPr="00582AA0">
              <w:rPr>
                <w:rFonts w:ascii="Times New Roman" w:eastAsia="Times New Roman" w:hAnsi="Times New Roman" w:cs="Times New Roman"/>
                <w:b/>
                <w:i/>
                <w:iCs/>
                <w:w w:val="95"/>
                <w:sz w:val="24"/>
                <w:szCs w:val="24"/>
              </w:rPr>
              <w:t>адптации</w:t>
            </w:r>
            <w:proofErr w:type="spellEnd"/>
            <w:r w:rsidRPr="00582AA0">
              <w:rPr>
                <w:rFonts w:ascii="Times New Roman" w:eastAsia="Times New Roman" w:hAnsi="Times New Roman" w:cs="Times New Roman"/>
                <w:b/>
                <w:i/>
                <w:iCs/>
                <w:w w:val="95"/>
                <w:sz w:val="24"/>
                <w:szCs w:val="24"/>
              </w:rPr>
              <w:t>, обзор оборудования, Готовые решения" ((На базе «Исток-аудио» в г. Фрязино)</w:t>
            </w:r>
            <w:r w:rsidR="00582AA0">
              <w:rPr>
                <w:rFonts w:ascii="Times New Roman" w:eastAsia="Times New Roman" w:hAnsi="Times New Roman" w:cs="Times New Roman"/>
                <w:b/>
                <w:i/>
                <w:iCs/>
                <w:w w:val="95"/>
                <w:sz w:val="24"/>
                <w:szCs w:val="24"/>
              </w:rPr>
              <w:t>;</w:t>
            </w:r>
          </w:p>
          <w:p w14:paraId="46F09804" w14:textId="2EF54B0C" w:rsidR="008C1D6D" w:rsidRPr="00582AA0" w:rsidRDefault="008C1D6D" w:rsidP="008C1D6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w w:val="95"/>
                <w:sz w:val="24"/>
                <w:szCs w:val="24"/>
              </w:rPr>
            </w:pPr>
            <w:r w:rsidRPr="00582AA0">
              <w:rPr>
                <w:rFonts w:ascii="Times New Roman" w:eastAsia="Times New Roman" w:hAnsi="Times New Roman" w:cs="Times New Roman"/>
                <w:b/>
                <w:i/>
                <w:iCs/>
                <w:w w:val="95"/>
                <w:sz w:val="24"/>
                <w:szCs w:val="24"/>
              </w:rPr>
              <w:t>- "Содержание работы психолого-педагогического консилиума ПОО в современных условиях";</w:t>
            </w:r>
          </w:p>
          <w:p w14:paraId="4A71107E" w14:textId="77777777" w:rsidR="008C1D6D" w:rsidRPr="00582AA0" w:rsidRDefault="008C1D6D" w:rsidP="008C1D6D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w w:val="95"/>
                <w:sz w:val="24"/>
                <w:szCs w:val="24"/>
              </w:rPr>
            </w:pPr>
            <w:r w:rsidRPr="00582AA0">
              <w:rPr>
                <w:rFonts w:ascii="Times New Roman" w:eastAsia="Times New Roman" w:hAnsi="Times New Roman" w:cs="Times New Roman"/>
                <w:b/>
                <w:i/>
                <w:iCs/>
                <w:w w:val="95"/>
                <w:sz w:val="24"/>
                <w:szCs w:val="24"/>
              </w:rPr>
              <w:t>- "Инклюзивная культура как фактор успешного взаимодействия с обучающимися";</w:t>
            </w:r>
          </w:p>
          <w:p w14:paraId="53680CD5" w14:textId="32A18B5E" w:rsidR="008C1D6D" w:rsidRPr="00582AA0" w:rsidRDefault="008C1D6D" w:rsidP="008C1D6D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w w:val="95"/>
                <w:sz w:val="24"/>
                <w:szCs w:val="24"/>
              </w:rPr>
            </w:pPr>
            <w:r w:rsidRPr="00582AA0">
              <w:rPr>
                <w:rFonts w:ascii="Times New Roman" w:eastAsia="Times New Roman" w:hAnsi="Times New Roman" w:cs="Times New Roman"/>
                <w:b/>
                <w:i/>
                <w:iCs/>
                <w:w w:val="95"/>
                <w:sz w:val="24"/>
                <w:szCs w:val="24"/>
              </w:rPr>
              <w:t>- «Актуальные вопросы организации практики обучающихся с ограниченными возможностями здоровья»;</w:t>
            </w:r>
          </w:p>
          <w:p w14:paraId="2BC7FABD" w14:textId="1C679813" w:rsidR="008C1D6D" w:rsidRPr="008C1D6D" w:rsidRDefault="008C1D6D" w:rsidP="008C1D6D">
            <w:pPr>
              <w:jc w:val="both"/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</w:pPr>
            <w:r w:rsidRPr="00582AA0">
              <w:rPr>
                <w:rFonts w:ascii="Times New Roman" w:eastAsia="Times New Roman" w:hAnsi="Times New Roman" w:cs="Times New Roman"/>
                <w:b/>
                <w:i/>
                <w:iCs/>
                <w:w w:val="95"/>
                <w:sz w:val="24"/>
                <w:szCs w:val="24"/>
              </w:rPr>
              <w:lastRenderedPageBreak/>
              <w:t>- «Создание комфортной толерантной среды в образовательной организации, как ключевой вопрос социализации и обучения для лиц с инвалидностью и ОВЗ»</w:t>
            </w:r>
          </w:p>
        </w:tc>
        <w:tc>
          <w:tcPr>
            <w:tcW w:w="3402" w:type="dxa"/>
          </w:tcPr>
          <w:p w14:paraId="59EB2038" w14:textId="77777777" w:rsidR="008C1D6D" w:rsidRDefault="00666016" w:rsidP="008C1D6D">
            <w:pPr>
              <w:rPr>
                <w:sz w:val="24"/>
                <w:szCs w:val="24"/>
              </w:rPr>
            </w:pPr>
            <w:hyperlink r:id="rId18" w:history="1">
              <w:r w:rsidR="008C1D6D" w:rsidRPr="000A4143">
                <w:rPr>
                  <w:rStyle w:val="a4"/>
                  <w:sz w:val="24"/>
                  <w:szCs w:val="24"/>
                </w:rPr>
                <w:t>https://bpoo.energypk.ru/</w:t>
              </w:r>
            </w:hyperlink>
          </w:p>
          <w:p w14:paraId="2C3FF02B" w14:textId="77777777" w:rsidR="008C1D6D" w:rsidRPr="000A4143" w:rsidRDefault="00666016" w:rsidP="008C1D6D">
            <w:pPr>
              <w:rPr>
                <w:rStyle w:val="a4"/>
                <w:sz w:val="24"/>
                <w:szCs w:val="24"/>
              </w:rPr>
            </w:pPr>
            <w:hyperlink r:id="rId19" w:history="1">
              <w:r w:rsidR="008C1D6D" w:rsidRPr="000A4143">
                <w:rPr>
                  <w:rStyle w:val="a4"/>
                  <w:sz w:val="24"/>
                  <w:szCs w:val="24"/>
                </w:rPr>
                <w:t>https://vk.com/bpoo_energypk</w:t>
              </w:r>
            </w:hyperlink>
          </w:p>
          <w:p w14:paraId="1DC81678" w14:textId="4BE98DA0" w:rsidR="008C1D6D" w:rsidRPr="000A4143" w:rsidRDefault="008C1D6D" w:rsidP="008C1D6D">
            <w:pPr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  <w:highlight w:val="yellow"/>
              </w:rPr>
            </w:pPr>
          </w:p>
        </w:tc>
      </w:tr>
      <w:tr w:rsidR="008C1D6D" w:rsidRPr="000A4143" w14:paraId="695091C0" w14:textId="77777777" w:rsidTr="00666016">
        <w:trPr>
          <w:trHeight w:val="711"/>
        </w:trPr>
        <w:tc>
          <w:tcPr>
            <w:tcW w:w="709" w:type="dxa"/>
          </w:tcPr>
          <w:p w14:paraId="523C2643" w14:textId="706CDA67" w:rsidR="008C1D6D" w:rsidRPr="000A4143" w:rsidRDefault="008C1D6D" w:rsidP="008C1D6D">
            <w:pPr>
              <w:jc w:val="both"/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</w:pPr>
            <w:r w:rsidRPr="000A4143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2.11.</w:t>
            </w:r>
          </w:p>
        </w:tc>
        <w:tc>
          <w:tcPr>
            <w:tcW w:w="11624" w:type="dxa"/>
          </w:tcPr>
          <w:p w14:paraId="690B64E8" w14:textId="77777777" w:rsidR="00582AA0" w:rsidRDefault="008C1D6D" w:rsidP="008C1D6D">
            <w:pPr>
              <w:jc w:val="both"/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</w:pPr>
            <w:r w:rsidRPr="000A4143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Курсы повышения квалификации «Инклюзивное обучение лиц с особыми образовательными потребностями в системе СПО с использованием ресурсов информационно-технологической платформы «Академия-Медиа» 3.5</w:t>
            </w:r>
          </w:p>
          <w:p w14:paraId="6894A810" w14:textId="10F38393" w:rsidR="008C1D6D" w:rsidRPr="000A4143" w:rsidRDefault="008C1D6D" w:rsidP="008C1D6D">
            <w:pPr>
              <w:jc w:val="both"/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</w:pPr>
            <w:r w:rsidRPr="000A4143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 xml:space="preserve"> – </w:t>
            </w:r>
            <w:r w:rsidRPr="000A4143">
              <w:rPr>
                <w:rFonts w:ascii="Times New Roman" w:eastAsia="Times New Roman" w:hAnsi="Times New Roman" w:cs="Times New Roman"/>
                <w:b/>
                <w:i/>
                <w:iCs/>
                <w:w w:val="95"/>
                <w:sz w:val="24"/>
                <w:szCs w:val="24"/>
              </w:rPr>
              <w:t>154 чел.</w:t>
            </w:r>
          </w:p>
        </w:tc>
        <w:tc>
          <w:tcPr>
            <w:tcW w:w="3402" w:type="dxa"/>
          </w:tcPr>
          <w:p w14:paraId="2A0051D8" w14:textId="40855A2D" w:rsidR="008C1D6D" w:rsidRPr="000A4143" w:rsidRDefault="00666016" w:rsidP="008C1D6D">
            <w:pPr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</w:pPr>
            <w:hyperlink r:id="rId20" w:history="1">
              <w:r w:rsidR="00947726" w:rsidRPr="000A4143">
                <w:rPr>
                  <w:rStyle w:val="a4"/>
                  <w:sz w:val="24"/>
                  <w:szCs w:val="24"/>
                </w:rPr>
                <w:t>https://bpoo.energypk.ru/</w:t>
              </w:r>
            </w:hyperlink>
          </w:p>
        </w:tc>
      </w:tr>
      <w:tr w:rsidR="008C1D6D" w:rsidRPr="000A4143" w14:paraId="7D86F551" w14:textId="77777777" w:rsidTr="00666016">
        <w:trPr>
          <w:trHeight w:val="930"/>
        </w:trPr>
        <w:tc>
          <w:tcPr>
            <w:tcW w:w="709" w:type="dxa"/>
          </w:tcPr>
          <w:p w14:paraId="52FB81E3" w14:textId="6BF84CCD" w:rsidR="008C1D6D" w:rsidRPr="000A4143" w:rsidRDefault="008C1D6D" w:rsidP="008C1D6D">
            <w:pPr>
              <w:jc w:val="both"/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</w:pPr>
            <w:r w:rsidRPr="000A4143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2.</w:t>
            </w:r>
            <w:r w:rsidR="00CB6A34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12</w:t>
            </w:r>
            <w:r w:rsidRPr="000A4143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.</w:t>
            </w:r>
          </w:p>
        </w:tc>
        <w:tc>
          <w:tcPr>
            <w:tcW w:w="11624" w:type="dxa"/>
          </w:tcPr>
          <w:p w14:paraId="657A83BE" w14:textId="77777777" w:rsidR="008C1D6D" w:rsidRPr="000A4143" w:rsidRDefault="008C1D6D" w:rsidP="008C1D6D">
            <w:pPr>
              <w:jc w:val="both"/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</w:pPr>
            <w:r w:rsidRPr="000A4143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Организовано взаимодействие с социально ориентированными некоммерческими организациями:</w:t>
            </w:r>
          </w:p>
          <w:p w14:paraId="51970339" w14:textId="77777777" w:rsidR="008C1D6D" w:rsidRPr="000A4143" w:rsidRDefault="008C1D6D" w:rsidP="008C1D6D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w w:val="95"/>
                <w:sz w:val="24"/>
                <w:szCs w:val="24"/>
              </w:rPr>
            </w:pPr>
            <w:r w:rsidRPr="000A4143">
              <w:rPr>
                <w:rFonts w:ascii="Times New Roman" w:eastAsia="Times New Roman" w:hAnsi="Times New Roman" w:cs="Times New Roman"/>
                <w:b/>
                <w:i/>
                <w:iCs/>
                <w:w w:val="95"/>
                <w:sz w:val="24"/>
                <w:szCs w:val="24"/>
              </w:rPr>
              <w:t>- заключены договора;</w:t>
            </w:r>
          </w:p>
          <w:p w14:paraId="646ECFD7" w14:textId="77777777" w:rsidR="008C1D6D" w:rsidRPr="000A4143" w:rsidRDefault="008C1D6D" w:rsidP="008C1D6D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w w:val="95"/>
                <w:sz w:val="24"/>
                <w:szCs w:val="24"/>
              </w:rPr>
            </w:pPr>
            <w:r w:rsidRPr="000A4143">
              <w:rPr>
                <w:rFonts w:ascii="Times New Roman" w:eastAsia="Times New Roman" w:hAnsi="Times New Roman" w:cs="Times New Roman"/>
                <w:b/>
                <w:i/>
                <w:iCs/>
                <w:w w:val="95"/>
                <w:sz w:val="24"/>
                <w:szCs w:val="24"/>
              </w:rPr>
              <w:t>- проведены вебинары:</w:t>
            </w:r>
          </w:p>
          <w:p w14:paraId="0FBBEA0B" w14:textId="77777777" w:rsidR="008C1D6D" w:rsidRPr="000A4143" w:rsidRDefault="008C1D6D" w:rsidP="008C1D6D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w w:val="95"/>
                <w:sz w:val="24"/>
                <w:szCs w:val="24"/>
              </w:rPr>
            </w:pPr>
            <w:r w:rsidRPr="000A4143">
              <w:rPr>
                <w:rFonts w:ascii="Times New Roman" w:eastAsia="Times New Roman" w:hAnsi="Times New Roman" w:cs="Times New Roman"/>
                <w:b/>
                <w:i/>
                <w:iCs/>
                <w:w w:val="95"/>
                <w:sz w:val="24"/>
                <w:szCs w:val="24"/>
              </w:rPr>
              <w:t xml:space="preserve"> «Взаимодействие образовательных организаций среднего профессионального и высшего образования, родителей, НКО и учреждений культуры в области социальной инклюзии»;</w:t>
            </w:r>
          </w:p>
          <w:p w14:paraId="60E826F4" w14:textId="77777777" w:rsidR="008C1D6D" w:rsidRPr="000A4143" w:rsidRDefault="008C1D6D" w:rsidP="008C1D6D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w w:val="95"/>
                <w:sz w:val="24"/>
                <w:szCs w:val="24"/>
              </w:rPr>
            </w:pPr>
            <w:r w:rsidRPr="000A4143">
              <w:rPr>
                <w:rFonts w:ascii="Times New Roman" w:eastAsia="Times New Roman" w:hAnsi="Times New Roman" w:cs="Times New Roman"/>
                <w:b/>
                <w:i/>
                <w:iCs/>
                <w:w w:val="95"/>
                <w:sz w:val="24"/>
                <w:szCs w:val="24"/>
              </w:rPr>
              <w:t xml:space="preserve"> «Организация регистрации и сопровождения добровольцев (волонтеров) на платформе «</w:t>
            </w:r>
            <w:proofErr w:type="spellStart"/>
            <w:r w:rsidRPr="000A4143">
              <w:rPr>
                <w:rFonts w:ascii="Times New Roman" w:eastAsia="Times New Roman" w:hAnsi="Times New Roman" w:cs="Times New Roman"/>
                <w:b/>
                <w:i/>
                <w:iCs/>
                <w:w w:val="95"/>
                <w:sz w:val="24"/>
                <w:szCs w:val="24"/>
              </w:rPr>
              <w:t>Добро.ру</w:t>
            </w:r>
            <w:proofErr w:type="spellEnd"/>
            <w:r w:rsidRPr="000A4143">
              <w:rPr>
                <w:rFonts w:ascii="Times New Roman" w:eastAsia="Times New Roman" w:hAnsi="Times New Roman" w:cs="Times New Roman"/>
                <w:b/>
                <w:i/>
                <w:iCs/>
                <w:w w:val="95"/>
                <w:sz w:val="24"/>
                <w:szCs w:val="24"/>
              </w:rPr>
              <w:t>»;</w:t>
            </w:r>
          </w:p>
          <w:p w14:paraId="03F69A74" w14:textId="7894009B" w:rsidR="008C1D6D" w:rsidRPr="000A4143" w:rsidRDefault="008C1D6D" w:rsidP="008C1D6D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w w:val="95"/>
                <w:sz w:val="24"/>
                <w:szCs w:val="24"/>
              </w:rPr>
            </w:pPr>
            <w:r w:rsidRPr="000A4143">
              <w:rPr>
                <w:rFonts w:ascii="Times New Roman" w:eastAsia="Times New Roman" w:hAnsi="Times New Roman" w:cs="Times New Roman"/>
                <w:b/>
                <w:i/>
                <w:iCs/>
                <w:w w:val="95"/>
                <w:sz w:val="24"/>
                <w:szCs w:val="24"/>
              </w:rPr>
              <w:t xml:space="preserve"> «Защита и реализация прав людей с инвалидностью с рождения в течение жизни. Успешные практики взаимодействия с СОНКО» с охватом</w:t>
            </w:r>
            <w:r w:rsidRPr="000A4143">
              <w:rPr>
                <w:rFonts w:ascii="Times New Roman" w:eastAsia="Times New Roman" w:hAnsi="Times New Roman" w:cs="Times New Roman"/>
                <w:bCs/>
                <w:i/>
                <w:iCs/>
                <w:w w:val="95"/>
                <w:sz w:val="24"/>
                <w:szCs w:val="24"/>
              </w:rPr>
              <w:t xml:space="preserve"> </w:t>
            </w:r>
            <w:r w:rsidRPr="000A4143">
              <w:rPr>
                <w:rFonts w:ascii="Times New Roman" w:eastAsia="Times New Roman" w:hAnsi="Times New Roman" w:cs="Times New Roman"/>
                <w:b/>
                <w:i/>
                <w:iCs/>
                <w:w w:val="95"/>
                <w:sz w:val="24"/>
                <w:szCs w:val="24"/>
              </w:rPr>
              <w:t>более 200 чел.</w:t>
            </w:r>
          </w:p>
        </w:tc>
        <w:tc>
          <w:tcPr>
            <w:tcW w:w="3402" w:type="dxa"/>
          </w:tcPr>
          <w:p w14:paraId="26900119" w14:textId="36714396" w:rsidR="008C1D6D" w:rsidRPr="000A4143" w:rsidRDefault="00666016" w:rsidP="008C1D6D">
            <w:pPr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</w:pPr>
            <w:hyperlink r:id="rId21" w:history="1">
              <w:r w:rsidR="00947726" w:rsidRPr="000A4143">
                <w:rPr>
                  <w:rStyle w:val="a4"/>
                  <w:sz w:val="24"/>
                  <w:szCs w:val="24"/>
                </w:rPr>
                <w:t>https://bpoo.energypk.ru/</w:t>
              </w:r>
            </w:hyperlink>
          </w:p>
        </w:tc>
      </w:tr>
      <w:tr w:rsidR="008C1D6D" w:rsidRPr="000A4143" w14:paraId="5E4E8644" w14:textId="77777777" w:rsidTr="00666016">
        <w:trPr>
          <w:trHeight w:val="689"/>
        </w:trPr>
        <w:tc>
          <w:tcPr>
            <w:tcW w:w="709" w:type="dxa"/>
          </w:tcPr>
          <w:p w14:paraId="2537F72E" w14:textId="4BD705BF" w:rsidR="008C1D6D" w:rsidRPr="000A4143" w:rsidRDefault="008C1D6D" w:rsidP="008C1D6D">
            <w:pPr>
              <w:jc w:val="both"/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</w:pPr>
            <w:r w:rsidRPr="000A4143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2.13.</w:t>
            </w:r>
          </w:p>
        </w:tc>
        <w:tc>
          <w:tcPr>
            <w:tcW w:w="11624" w:type="dxa"/>
          </w:tcPr>
          <w:p w14:paraId="2F6F8EB2" w14:textId="0D8AE180" w:rsidR="008C1D6D" w:rsidRPr="000A4143" w:rsidRDefault="008C1D6D" w:rsidP="008C1D6D">
            <w:pPr>
              <w:jc w:val="both"/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</w:pPr>
            <w:r w:rsidRPr="000A4143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 xml:space="preserve">Эффективное функционирование региональной модели сетевого взаимодействия, включающей в себя ПОО и ОО ВО, расположенные на территории  Московской области, общеобразовательные организации, Управления по образованию, ЦЗ населения, ПМПК, ТПП, ОО инвалидов, СО НКО, др. социальных партнеров, ЦОПП МО, ЦРД Абилимпикс, инфраструктуру инклюзивного профессионального образования: Школа для родителей студентов с инвалидностью и ОВЗ «Профессиональные горизонты», Школа сопровождения специалистов инклюзивного образования, Школа волонтеров социальной инклюзии, Школа тьюторов профессионального образования, Международный центр профессионального образования глухих и слабослышащих </w:t>
            </w:r>
            <w:proofErr w:type="spellStart"/>
            <w:r w:rsidRPr="000A4143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Deafskills</w:t>
            </w:r>
            <w:proofErr w:type="spellEnd"/>
            <w:r w:rsidRPr="000A4143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, РУМЦ СПО и ВО Московской области</w:t>
            </w:r>
          </w:p>
        </w:tc>
        <w:tc>
          <w:tcPr>
            <w:tcW w:w="3402" w:type="dxa"/>
          </w:tcPr>
          <w:p w14:paraId="65C1FE88" w14:textId="7ABB167C" w:rsidR="008C1D6D" w:rsidRPr="000A4143" w:rsidRDefault="00666016" w:rsidP="008C1D6D">
            <w:pPr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</w:pPr>
            <w:hyperlink r:id="rId22" w:history="1">
              <w:r w:rsidR="008C1D6D" w:rsidRPr="000A4143">
                <w:rPr>
                  <w:rStyle w:val="a4"/>
                  <w:sz w:val="24"/>
                  <w:szCs w:val="24"/>
                </w:rPr>
                <w:t>https://bpoo.energypk.ru/</w:t>
              </w:r>
            </w:hyperlink>
          </w:p>
        </w:tc>
      </w:tr>
      <w:tr w:rsidR="008C1D6D" w:rsidRPr="000A4143" w14:paraId="7712D8B6" w14:textId="77777777" w:rsidTr="00666016">
        <w:trPr>
          <w:trHeight w:val="930"/>
        </w:trPr>
        <w:tc>
          <w:tcPr>
            <w:tcW w:w="709" w:type="dxa"/>
          </w:tcPr>
          <w:p w14:paraId="7D8BA214" w14:textId="26A9045B" w:rsidR="008C1D6D" w:rsidRPr="000A4143" w:rsidRDefault="008C1D6D" w:rsidP="008C1D6D">
            <w:pPr>
              <w:jc w:val="both"/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</w:pPr>
            <w:r w:rsidRPr="000A4143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2.14.</w:t>
            </w:r>
          </w:p>
        </w:tc>
        <w:tc>
          <w:tcPr>
            <w:tcW w:w="11624" w:type="dxa"/>
          </w:tcPr>
          <w:p w14:paraId="56B1462A" w14:textId="4CE4203A" w:rsidR="008C1D6D" w:rsidRPr="000A4143" w:rsidRDefault="008C1D6D" w:rsidP="008C1D6D">
            <w:pPr>
              <w:jc w:val="both"/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</w:pPr>
            <w:r w:rsidRPr="000A4143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В БПОО МО для реализации договоров о сетевом взаимодействии функционируют Региональный центр профориентации и содействия трудоустройству выпускников-инвалидов и лиц с ОВЗ, консультационный центр профессионального самоопределения для инвалидов и лиц с ОВЗ, служба психолого-педагогического и социального сопровождения инвалидов и лиц с ОВЗ, организована работа «горячей линии» по вопросам приема и обучения в образовательные организации Подмосковья лиц с инвалидностью и ОВЗ, а также их последующего трудоустройства</w:t>
            </w:r>
          </w:p>
        </w:tc>
        <w:tc>
          <w:tcPr>
            <w:tcW w:w="3402" w:type="dxa"/>
          </w:tcPr>
          <w:p w14:paraId="69DDA514" w14:textId="1B812A6C" w:rsidR="008C1D6D" w:rsidRPr="000A4143" w:rsidRDefault="00666016" w:rsidP="008C1D6D">
            <w:pPr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</w:pPr>
            <w:hyperlink r:id="rId23" w:history="1">
              <w:r w:rsidR="008C1D6D" w:rsidRPr="000A4143">
                <w:rPr>
                  <w:rStyle w:val="a4"/>
                  <w:sz w:val="24"/>
                  <w:szCs w:val="24"/>
                </w:rPr>
                <w:t>https://bpoo.energypk.ru/</w:t>
              </w:r>
            </w:hyperlink>
          </w:p>
        </w:tc>
      </w:tr>
      <w:tr w:rsidR="00CB6A34" w:rsidRPr="000A4143" w14:paraId="0F227BF4" w14:textId="77777777" w:rsidTr="00666016">
        <w:trPr>
          <w:trHeight w:val="930"/>
        </w:trPr>
        <w:tc>
          <w:tcPr>
            <w:tcW w:w="709" w:type="dxa"/>
          </w:tcPr>
          <w:p w14:paraId="7F519B75" w14:textId="76C66F00" w:rsidR="00CB6A34" w:rsidRPr="000A4143" w:rsidRDefault="00CB6A34" w:rsidP="008C1D6D">
            <w:pPr>
              <w:jc w:val="both"/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2.15.</w:t>
            </w:r>
          </w:p>
        </w:tc>
        <w:tc>
          <w:tcPr>
            <w:tcW w:w="11624" w:type="dxa"/>
          </w:tcPr>
          <w:p w14:paraId="78C5D2FC" w14:textId="10456BFB" w:rsidR="00CB6A34" w:rsidRPr="000A4143" w:rsidRDefault="00CB6A34" w:rsidP="008C1D6D">
            <w:pPr>
              <w:jc w:val="both"/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 xml:space="preserve">Сертификация сайта БПОО МО </w:t>
            </w:r>
            <w:hyperlink r:id="rId24" w:history="1">
              <w:r w:rsidRPr="000A4143">
                <w:rPr>
                  <w:rStyle w:val="a4"/>
                  <w:sz w:val="24"/>
                  <w:szCs w:val="24"/>
                </w:rPr>
                <w:t>https://bpoo.energypk.ru/</w:t>
              </w:r>
            </w:hyperlink>
          </w:p>
        </w:tc>
        <w:tc>
          <w:tcPr>
            <w:tcW w:w="3402" w:type="dxa"/>
          </w:tcPr>
          <w:p w14:paraId="583BF492" w14:textId="19BC8831" w:rsidR="00CB6A34" w:rsidRPr="00CB6A34" w:rsidRDefault="00CB6A34" w:rsidP="008C1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A34">
              <w:rPr>
                <w:rFonts w:ascii="Times New Roman" w:hAnsi="Times New Roman" w:cs="Times New Roman"/>
                <w:sz w:val="24"/>
                <w:szCs w:val="24"/>
              </w:rPr>
              <w:t>Сертификат добросовестности № 693/07.24-СУММГН</w:t>
            </w:r>
          </w:p>
        </w:tc>
      </w:tr>
      <w:tr w:rsidR="008C1D6D" w:rsidRPr="000A4143" w14:paraId="40298F2C" w14:textId="77777777" w:rsidTr="00666016">
        <w:tc>
          <w:tcPr>
            <w:tcW w:w="15735" w:type="dxa"/>
            <w:gridSpan w:val="3"/>
          </w:tcPr>
          <w:p w14:paraId="38846383" w14:textId="5D1C9F93" w:rsidR="008C1D6D" w:rsidRPr="000A4143" w:rsidRDefault="008C1D6D" w:rsidP="008C1D6D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</w:rPr>
            </w:pPr>
            <w:r w:rsidRPr="000A4143"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</w:rPr>
              <w:t xml:space="preserve">Реализация мероприятий по сопровождению инвалидов и лиц с ОВЗ при освоении образовательных программ СПО И </w:t>
            </w:r>
            <w:proofErr w:type="gramStart"/>
            <w:r w:rsidRPr="000A4143"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</w:rPr>
              <w:t xml:space="preserve">ПО,   </w:t>
            </w:r>
            <w:proofErr w:type="gramEnd"/>
            <w:r w:rsidRPr="000A4143"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</w:rPr>
              <w:t xml:space="preserve">                    содействие в их последующем трудоустройстве</w:t>
            </w:r>
          </w:p>
        </w:tc>
      </w:tr>
      <w:tr w:rsidR="008C1D6D" w:rsidRPr="000A4143" w14:paraId="3685E59B" w14:textId="77777777" w:rsidTr="00666016">
        <w:tc>
          <w:tcPr>
            <w:tcW w:w="709" w:type="dxa"/>
          </w:tcPr>
          <w:p w14:paraId="15665325" w14:textId="667FB976" w:rsidR="008C1D6D" w:rsidRPr="000A4143" w:rsidRDefault="008C1D6D" w:rsidP="008C1D6D">
            <w:pPr>
              <w:jc w:val="both"/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</w:pPr>
            <w:r w:rsidRPr="000A4143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3.1.</w:t>
            </w:r>
          </w:p>
        </w:tc>
        <w:tc>
          <w:tcPr>
            <w:tcW w:w="11624" w:type="dxa"/>
          </w:tcPr>
          <w:p w14:paraId="33811BDF" w14:textId="142E9C60" w:rsidR="008C1D6D" w:rsidRPr="000A4143" w:rsidRDefault="008C1D6D" w:rsidP="008C1D6D">
            <w:pPr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</w:pPr>
            <w:r w:rsidRPr="000A4143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Количество ПОО МО, работники которых прошли повышение квалификации по вопросам инклюзивного образования на базе БПОО -</w:t>
            </w:r>
            <w:r w:rsidRPr="000A4143">
              <w:rPr>
                <w:rFonts w:ascii="Times New Roman" w:eastAsia="Times New Roman" w:hAnsi="Times New Roman" w:cs="Times New Roman"/>
                <w:b/>
                <w:i/>
                <w:iCs/>
                <w:w w:val="95"/>
                <w:sz w:val="24"/>
                <w:szCs w:val="24"/>
              </w:rPr>
              <w:t>49</w:t>
            </w:r>
          </w:p>
        </w:tc>
        <w:tc>
          <w:tcPr>
            <w:tcW w:w="3402" w:type="dxa"/>
            <w:vMerge w:val="restart"/>
          </w:tcPr>
          <w:p w14:paraId="02D71365" w14:textId="77777777" w:rsidR="00947726" w:rsidRDefault="00947726" w:rsidP="008C1D6D">
            <w:pPr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</w:pPr>
          </w:p>
          <w:p w14:paraId="3B56926D" w14:textId="33DEBBCA" w:rsidR="008C1D6D" w:rsidRPr="000A4143" w:rsidRDefault="008C1D6D" w:rsidP="008C1D6D">
            <w:pPr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</w:pPr>
            <w:r w:rsidRPr="000A4143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Аналитический отчет</w:t>
            </w:r>
          </w:p>
        </w:tc>
      </w:tr>
      <w:tr w:rsidR="008C1D6D" w:rsidRPr="000A4143" w14:paraId="604A27D0" w14:textId="77777777" w:rsidTr="00666016">
        <w:tc>
          <w:tcPr>
            <w:tcW w:w="709" w:type="dxa"/>
          </w:tcPr>
          <w:p w14:paraId="45C6DE7E" w14:textId="04DEBC6D" w:rsidR="008C1D6D" w:rsidRPr="000A4143" w:rsidRDefault="008C1D6D" w:rsidP="008C1D6D">
            <w:pPr>
              <w:jc w:val="both"/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</w:pPr>
            <w:r w:rsidRPr="000A4143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3.2.</w:t>
            </w:r>
          </w:p>
        </w:tc>
        <w:tc>
          <w:tcPr>
            <w:tcW w:w="11624" w:type="dxa"/>
          </w:tcPr>
          <w:p w14:paraId="1D19E5CF" w14:textId="4211B5BD" w:rsidR="008C1D6D" w:rsidRPr="000A4143" w:rsidRDefault="008C1D6D" w:rsidP="008C1D6D">
            <w:pPr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</w:pPr>
            <w:r w:rsidRPr="000A4143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 xml:space="preserve">Количество ПОО, которым БПОО оказаны услуги по вопросу сопровождения инвалидов и лиц с ОВЗ при получении ими профессионального образования </w:t>
            </w:r>
            <w:r w:rsidRPr="000A4143"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</w:rPr>
              <w:t xml:space="preserve">- </w:t>
            </w:r>
            <w:r w:rsidRPr="00582AA0">
              <w:rPr>
                <w:rFonts w:ascii="Times New Roman" w:eastAsia="Times New Roman" w:hAnsi="Times New Roman" w:cs="Times New Roman"/>
                <w:b/>
                <w:i/>
                <w:iCs/>
                <w:w w:val="95"/>
                <w:sz w:val="24"/>
                <w:szCs w:val="24"/>
              </w:rPr>
              <w:t>65</w:t>
            </w:r>
          </w:p>
        </w:tc>
        <w:tc>
          <w:tcPr>
            <w:tcW w:w="3402" w:type="dxa"/>
            <w:vMerge/>
          </w:tcPr>
          <w:p w14:paraId="4911EB47" w14:textId="54B46E68" w:rsidR="008C1D6D" w:rsidRPr="000A4143" w:rsidRDefault="008C1D6D" w:rsidP="008C1D6D">
            <w:pPr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</w:pPr>
          </w:p>
        </w:tc>
      </w:tr>
      <w:tr w:rsidR="008C1D6D" w:rsidRPr="000A4143" w14:paraId="2B9EE557" w14:textId="77777777" w:rsidTr="00666016">
        <w:tc>
          <w:tcPr>
            <w:tcW w:w="709" w:type="dxa"/>
          </w:tcPr>
          <w:p w14:paraId="02D9162A" w14:textId="6731529C" w:rsidR="008C1D6D" w:rsidRPr="000A4143" w:rsidRDefault="008C1D6D" w:rsidP="008C1D6D">
            <w:pPr>
              <w:jc w:val="both"/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</w:pPr>
            <w:r w:rsidRPr="000A4143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3.3.</w:t>
            </w:r>
          </w:p>
        </w:tc>
        <w:tc>
          <w:tcPr>
            <w:tcW w:w="11624" w:type="dxa"/>
          </w:tcPr>
          <w:p w14:paraId="5D33F1DE" w14:textId="3F1820F1" w:rsidR="008C1D6D" w:rsidRPr="000A4143" w:rsidRDefault="008C1D6D" w:rsidP="008C1D6D">
            <w:pPr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</w:pPr>
            <w:r w:rsidRPr="000A4143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 xml:space="preserve">Количество ПОО в субъекте Российской Федерации, выпускникам которых из числа инвалидов и лиц с ОВЗ по программам СПО и ПО БПОО оказано содействие в трудоустройстве </w:t>
            </w:r>
            <w:r w:rsidRPr="000A4143"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</w:rPr>
              <w:t xml:space="preserve">- </w:t>
            </w:r>
            <w:r w:rsidRPr="00582AA0">
              <w:rPr>
                <w:rFonts w:ascii="Times New Roman" w:eastAsia="Times New Roman" w:hAnsi="Times New Roman" w:cs="Times New Roman"/>
                <w:b/>
                <w:i/>
                <w:iCs/>
                <w:w w:val="95"/>
                <w:sz w:val="24"/>
                <w:szCs w:val="24"/>
              </w:rPr>
              <w:t>55</w:t>
            </w:r>
          </w:p>
        </w:tc>
        <w:tc>
          <w:tcPr>
            <w:tcW w:w="3402" w:type="dxa"/>
            <w:vMerge/>
          </w:tcPr>
          <w:p w14:paraId="2CD2BCBA" w14:textId="77777777" w:rsidR="008C1D6D" w:rsidRPr="000A4143" w:rsidRDefault="008C1D6D" w:rsidP="008C1D6D">
            <w:pPr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</w:pPr>
          </w:p>
        </w:tc>
      </w:tr>
      <w:tr w:rsidR="008C1D6D" w:rsidRPr="000A4143" w14:paraId="184CF144" w14:textId="77777777" w:rsidTr="00666016">
        <w:tc>
          <w:tcPr>
            <w:tcW w:w="709" w:type="dxa"/>
          </w:tcPr>
          <w:p w14:paraId="4B9220CA" w14:textId="4D87FD8F" w:rsidR="008C1D6D" w:rsidRPr="000A4143" w:rsidRDefault="008C1D6D" w:rsidP="008C1D6D">
            <w:pPr>
              <w:jc w:val="both"/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</w:pPr>
            <w:r w:rsidRPr="000A4143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3.4.</w:t>
            </w:r>
          </w:p>
        </w:tc>
        <w:tc>
          <w:tcPr>
            <w:tcW w:w="11624" w:type="dxa"/>
          </w:tcPr>
          <w:p w14:paraId="7A721FD2" w14:textId="7D9CEAC4" w:rsidR="008C1D6D" w:rsidRPr="000A4143" w:rsidRDefault="008C1D6D" w:rsidP="008C1D6D">
            <w:pPr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</w:pPr>
            <w:r w:rsidRPr="000A4143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 xml:space="preserve">Факультатив «Искусство трудоустройства» для выпускников с инвалидностью и ОВЗ </w:t>
            </w:r>
            <w:r w:rsidRPr="000A4143">
              <w:rPr>
                <w:rFonts w:ascii="Times New Roman" w:eastAsia="Times New Roman" w:hAnsi="Times New Roman" w:cs="Times New Roman"/>
                <w:b/>
                <w:i/>
                <w:iCs/>
                <w:w w:val="95"/>
                <w:sz w:val="24"/>
                <w:szCs w:val="24"/>
              </w:rPr>
              <w:t>- 940 чел.</w:t>
            </w:r>
          </w:p>
        </w:tc>
        <w:tc>
          <w:tcPr>
            <w:tcW w:w="3402" w:type="dxa"/>
          </w:tcPr>
          <w:p w14:paraId="073BB2F4" w14:textId="5F550CA1" w:rsidR="008C1D6D" w:rsidRPr="000A4143" w:rsidRDefault="00666016" w:rsidP="008C1D6D">
            <w:pPr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</w:pPr>
            <w:hyperlink r:id="rId25" w:history="1">
              <w:r w:rsidR="008C1D6D" w:rsidRPr="000A4143">
                <w:rPr>
                  <w:rStyle w:val="a4"/>
                  <w:sz w:val="24"/>
                  <w:szCs w:val="24"/>
                </w:rPr>
                <w:t>https://bpoo.energypk.ru/</w:t>
              </w:r>
            </w:hyperlink>
          </w:p>
        </w:tc>
      </w:tr>
      <w:tr w:rsidR="008C1D6D" w:rsidRPr="000A4143" w14:paraId="2E4B68B0" w14:textId="77777777" w:rsidTr="00666016">
        <w:tc>
          <w:tcPr>
            <w:tcW w:w="709" w:type="dxa"/>
          </w:tcPr>
          <w:p w14:paraId="17E635CD" w14:textId="5F4EA9EE" w:rsidR="008C1D6D" w:rsidRPr="000A4143" w:rsidRDefault="008C1D6D" w:rsidP="008C1D6D">
            <w:pPr>
              <w:jc w:val="both"/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</w:pPr>
            <w:r w:rsidRPr="000A4143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11624" w:type="dxa"/>
          </w:tcPr>
          <w:p w14:paraId="49D83449" w14:textId="0CAF5EC2" w:rsidR="008C1D6D" w:rsidRPr="000A4143" w:rsidRDefault="008C1D6D" w:rsidP="008C1D6D">
            <w:pPr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</w:pPr>
            <w:r w:rsidRPr="000A4143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 xml:space="preserve">Социально–психологический онлайн-тренинг «Моя первая работа. Технологии поиска» для обучающихся ПОО МО и ООВО МО из числа лиц с инвалидностью и ОВЗ» </w:t>
            </w:r>
            <w:r w:rsidRPr="000A4143">
              <w:rPr>
                <w:rFonts w:ascii="Times New Roman" w:eastAsia="Times New Roman" w:hAnsi="Times New Roman" w:cs="Times New Roman"/>
                <w:b/>
                <w:i/>
                <w:iCs/>
                <w:w w:val="95"/>
                <w:sz w:val="24"/>
                <w:szCs w:val="24"/>
              </w:rPr>
              <w:t>- 370 чел.</w:t>
            </w:r>
          </w:p>
        </w:tc>
        <w:tc>
          <w:tcPr>
            <w:tcW w:w="3402" w:type="dxa"/>
          </w:tcPr>
          <w:p w14:paraId="610DA383" w14:textId="741864F8" w:rsidR="008C1D6D" w:rsidRPr="000A4143" w:rsidRDefault="00666016" w:rsidP="008C1D6D">
            <w:pPr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</w:pPr>
            <w:hyperlink r:id="rId26" w:history="1">
              <w:r w:rsidR="00582AA0" w:rsidRPr="000A4143">
                <w:rPr>
                  <w:rStyle w:val="a4"/>
                  <w:rFonts w:ascii="Times New Roman" w:eastAsia="Times New Roman" w:hAnsi="Times New Roman" w:cs="Times New Roman"/>
                  <w:bCs/>
                  <w:w w:val="95"/>
                  <w:sz w:val="24"/>
                  <w:szCs w:val="24"/>
                </w:rPr>
                <w:t xml:space="preserve">https://t.me/mayorientir </w:t>
              </w:r>
            </w:hyperlink>
          </w:p>
        </w:tc>
      </w:tr>
      <w:tr w:rsidR="008C1D6D" w:rsidRPr="000A4143" w14:paraId="59697C40" w14:textId="77777777" w:rsidTr="00666016">
        <w:tc>
          <w:tcPr>
            <w:tcW w:w="709" w:type="dxa"/>
          </w:tcPr>
          <w:p w14:paraId="7579B4F5" w14:textId="5AC2EAAF" w:rsidR="008C1D6D" w:rsidRPr="000A4143" w:rsidRDefault="008C1D6D" w:rsidP="008C1D6D">
            <w:pPr>
              <w:jc w:val="both"/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</w:pPr>
            <w:r w:rsidRPr="000A4143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3.6.</w:t>
            </w:r>
          </w:p>
        </w:tc>
        <w:tc>
          <w:tcPr>
            <w:tcW w:w="11624" w:type="dxa"/>
          </w:tcPr>
          <w:p w14:paraId="383DDF71" w14:textId="780E85E4" w:rsidR="008C1D6D" w:rsidRPr="000A4143" w:rsidRDefault="008C1D6D" w:rsidP="008C1D6D">
            <w:pPr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</w:pPr>
            <w:r w:rsidRPr="000A4143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 xml:space="preserve">Единый информационно-консультационный день «Навигатор в карьере» для выпускников из числа лиц с инвалидностью и ОВЗ – </w:t>
            </w:r>
            <w:r w:rsidRPr="000A4143">
              <w:rPr>
                <w:rFonts w:ascii="Times New Roman" w:eastAsia="Times New Roman" w:hAnsi="Times New Roman" w:cs="Times New Roman"/>
                <w:b/>
                <w:i/>
                <w:iCs/>
                <w:w w:val="95"/>
                <w:sz w:val="24"/>
                <w:szCs w:val="24"/>
              </w:rPr>
              <w:t>120 чел.</w:t>
            </w:r>
          </w:p>
        </w:tc>
        <w:tc>
          <w:tcPr>
            <w:tcW w:w="3402" w:type="dxa"/>
          </w:tcPr>
          <w:p w14:paraId="14A62102" w14:textId="74001CEF" w:rsidR="008C1D6D" w:rsidRPr="000A4143" w:rsidRDefault="00666016" w:rsidP="008C1D6D">
            <w:pPr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</w:pPr>
            <w:hyperlink r:id="rId27" w:history="1">
              <w:r w:rsidR="008C1D6D" w:rsidRPr="000A4143">
                <w:rPr>
                  <w:rStyle w:val="a4"/>
                  <w:rFonts w:ascii="Times New Roman" w:eastAsia="Times New Roman" w:hAnsi="Times New Roman" w:cs="Times New Roman"/>
                  <w:bCs/>
                  <w:w w:val="95"/>
                  <w:sz w:val="24"/>
                  <w:szCs w:val="24"/>
                </w:rPr>
                <w:t xml:space="preserve">https://t.me/mayorientir </w:t>
              </w:r>
            </w:hyperlink>
            <w:r w:rsidR="008C1D6D" w:rsidRPr="000A4143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 xml:space="preserve"> </w:t>
            </w:r>
          </w:p>
        </w:tc>
      </w:tr>
      <w:tr w:rsidR="008C1D6D" w:rsidRPr="000A4143" w14:paraId="301A594C" w14:textId="77777777" w:rsidTr="00666016">
        <w:tc>
          <w:tcPr>
            <w:tcW w:w="709" w:type="dxa"/>
          </w:tcPr>
          <w:p w14:paraId="3ED086D5" w14:textId="70DEEAFB" w:rsidR="008C1D6D" w:rsidRPr="000A4143" w:rsidRDefault="008C1D6D" w:rsidP="008C1D6D">
            <w:pPr>
              <w:jc w:val="both"/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</w:pPr>
            <w:r w:rsidRPr="000A4143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3.7.</w:t>
            </w:r>
          </w:p>
        </w:tc>
        <w:tc>
          <w:tcPr>
            <w:tcW w:w="11624" w:type="dxa"/>
          </w:tcPr>
          <w:p w14:paraId="4CAF5F69" w14:textId="0A8BA338" w:rsidR="008C1D6D" w:rsidRPr="000A4143" w:rsidRDefault="008C1D6D" w:rsidP="008C1D6D">
            <w:pPr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</w:pPr>
            <w:r w:rsidRPr="000A4143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Организованы массовые акции в поддержку людей с инвалидностью и ОВЗ с охватом более 40 000 чел., среди них «Зажги синим» -</w:t>
            </w:r>
            <w:r w:rsidRPr="000A4143">
              <w:rPr>
                <w:rFonts w:ascii="Times New Roman" w:eastAsia="Times New Roman" w:hAnsi="Times New Roman" w:cs="Times New Roman"/>
                <w:b/>
                <w:i/>
                <w:iCs/>
                <w:w w:val="95"/>
                <w:sz w:val="24"/>
                <w:szCs w:val="24"/>
              </w:rPr>
              <w:t>37052 чел.</w:t>
            </w:r>
          </w:p>
        </w:tc>
        <w:tc>
          <w:tcPr>
            <w:tcW w:w="3402" w:type="dxa"/>
          </w:tcPr>
          <w:p w14:paraId="3009BFB5" w14:textId="77777777" w:rsidR="00947726" w:rsidRPr="000A4143" w:rsidRDefault="00666016" w:rsidP="00947726">
            <w:pPr>
              <w:rPr>
                <w:rStyle w:val="a4"/>
                <w:sz w:val="24"/>
                <w:szCs w:val="24"/>
              </w:rPr>
            </w:pPr>
            <w:hyperlink r:id="rId28" w:history="1">
              <w:r w:rsidR="00947726" w:rsidRPr="000A4143">
                <w:rPr>
                  <w:rStyle w:val="a4"/>
                  <w:sz w:val="24"/>
                  <w:szCs w:val="24"/>
                </w:rPr>
                <w:t>https://vk.com/bpoo_energypk</w:t>
              </w:r>
            </w:hyperlink>
          </w:p>
          <w:p w14:paraId="40CCA123" w14:textId="57D7A644" w:rsidR="008C1D6D" w:rsidRPr="000A4143" w:rsidRDefault="008C1D6D" w:rsidP="008C1D6D">
            <w:pPr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</w:pPr>
          </w:p>
        </w:tc>
      </w:tr>
      <w:tr w:rsidR="008C1D6D" w:rsidRPr="000A4143" w14:paraId="4AC13334" w14:textId="77777777" w:rsidTr="00666016">
        <w:tc>
          <w:tcPr>
            <w:tcW w:w="709" w:type="dxa"/>
          </w:tcPr>
          <w:p w14:paraId="79C7B11D" w14:textId="64E08D2F" w:rsidR="008C1D6D" w:rsidRPr="000A4143" w:rsidRDefault="00835789" w:rsidP="008C1D6D">
            <w:pPr>
              <w:jc w:val="both"/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3.8.</w:t>
            </w:r>
          </w:p>
        </w:tc>
        <w:tc>
          <w:tcPr>
            <w:tcW w:w="11624" w:type="dxa"/>
          </w:tcPr>
          <w:p w14:paraId="7CE2928D" w14:textId="24AF86C2" w:rsidR="008C1D6D" w:rsidRPr="000A4143" w:rsidRDefault="008C1D6D" w:rsidP="008C1D6D">
            <w:pPr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</w:pPr>
            <w:r w:rsidRPr="00B04EBD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VII благотворительный фестиваль "Подари надежду"</w:t>
            </w:r>
            <w:r w:rsidR="00582AA0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 xml:space="preserve"> </w:t>
            </w:r>
            <w:r w:rsidR="00582AA0" w:rsidRPr="00582AA0">
              <w:rPr>
                <w:rFonts w:ascii="Times New Roman" w:eastAsia="Times New Roman" w:hAnsi="Times New Roman" w:cs="Times New Roman"/>
                <w:b/>
                <w:i/>
                <w:iCs/>
                <w:w w:val="95"/>
                <w:sz w:val="24"/>
                <w:szCs w:val="24"/>
              </w:rPr>
              <w:t>– 16 315 чел.</w:t>
            </w:r>
          </w:p>
        </w:tc>
        <w:tc>
          <w:tcPr>
            <w:tcW w:w="3402" w:type="dxa"/>
          </w:tcPr>
          <w:p w14:paraId="1B1D3684" w14:textId="5D9A80B3" w:rsidR="008C1D6D" w:rsidRPr="000A4143" w:rsidRDefault="00666016" w:rsidP="008C1D6D">
            <w:pPr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</w:pPr>
            <w:hyperlink r:id="rId29" w:history="1">
              <w:r w:rsidR="008C1D6D" w:rsidRPr="00B04EBD">
                <w:rPr>
                  <w:rStyle w:val="a4"/>
                  <w:rFonts w:ascii="Times New Roman" w:eastAsia="Times New Roman" w:hAnsi="Times New Roman" w:cs="Times New Roman"/>
                  <w:bCs/>
                  <w:w w:val="95"/>
                  <w:sz w:val="24"/>
                  <w:szCs w:val="24"/>
                </w:rPr>
                <w:t>https://mo.mosreg.ru/sobytiya/novosti-ministerstva/bolee-16-tys-zitelei-podmoskovya-posetili-blagotvoritelnyi-festival-dlya-lic-s-ovz</w:t>
              </w:r>
            </w:hyperlink>
          </w:p>
        </w:tc>
      </w:tr>
      <w:tr w:rsidR="008C1D6D" w:rsidRPr="000A4143" w14:paraId="7946ADEB" w14:textId="77777777" w:rsidTr="00666016">
        <w:tc>
          <w:tcPr>
            <w:tcW w:w="709" w:type="dxa"/>
          </w:tcPr>
          <w:p w14:paraId="203E0E16" w14:textId="1200E3A5" w:rsidR="008C1D6D" w:rsidRPr="000A4143" w:rsidRDefault="00835789" w:rsidP="008C1D6D">
            <w:pPr>
              <w:jc w:val="both"/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3.9.</w:t>
            </w:r>
          </w:p>
        </w:tc>
        <w:tc>
          <w:tcPr>
            <w:tcW w:w="11624" w:type="dxa"/>
          </w:tcPr>
          <w:p w14:paraId="07AF146D" w14:textId="39358FAD" w:rsidR="008C1D6D" w:rsidRPr="00B04EBD" w:rsidRDefault="008C1D6D" w:rsidP="008C1D6D">
            <w:pPr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</w:pPr>
            <w:r w:rsidRPr="00B04EBD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VIII Единая региональная военно-патриотическая игра «Преодоление» под девизом «Семья-Здоровье-Спорт» для лиц с инвалидностью и ограниченными возможностями здоровья</w:t>
            </w:r>
            <w:r w:rsidR="00582AA0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 xml:space="preserve"> </w:t>
            </w:r>
            <w:r w:rsidR="0061003A" w:rsidRPr="0061003A">
              <w:rPr>
                <w:rFonts w:ascii="Times New Roman" w:eastAsia="Times New Roman" w:hAnsi="Times New Roman" w:cs="Times New Roman"/>
                <w:b/>
                <w:i/>
                <w:iCs/>
                <w:w w:val="95"/>
                <w:sz w:val="24"/>
                <w:szCs w:val="24"/>
              </w:rPr>
              <w:t>–</w:t>
            </w:r>
            <w:r w:rsidR="00582AA0" w:rsidRPr="0061003A">
              <w:rPr>
                <w:rFonts w:ascii="Times New Roman" w:eastAsia="Times New Roman" w:hAnsi="Times New Roman" w:cs="Times New Roman"/>
                <w:b/>
                <w:i/>
                <w:iCs/>
                <w:w w:val="95"/>
                <w:sz w:val="24"/>
                <w:szCs w:val="24"/>
              </w:rPr>
              <w:t xml:space="preserve"> </w:t>
            </w:r>
            <w:r w:rsidR="0061003A" w:rsidRPr="0061003A">
              <w:rPr>
                <w:rFonts w:ascii="Times New Roman" w:eastAsia="Times New Roman" w:hAnsi="Times New Roman" w:cs="Times New Roman"/>
                <w:b/>
                <w:i/>
                <w:iCs/>
                <w:w w:val="95"/>
                <w:sz w:val="24"/>
                <w:szCs w:val="24"/>
              </w:rPr>
              <w:t>150 чел.</w:t>
            </w:r>
          </w:p>
        </w:tc>
        <w:tc>
          <w:tcPr>
            <w:tcW w:w="3402" w:type="dxa"/>
          </w:tcPr>
          <w:p w14:paraId="1D9BAB88" w14:textId="77777777" w:rsidR="008C1D6D" w:rsidRPr="000A4143" w:rsidRDefault="00666016" w:rsidP="008C1D6D">
            <w:pPr>
              <w:rPr>
                <w:rStyle w:val="a4"/>
                <w:sz w:val="24"/>
                <w:szCs w:val="24"/>
              </w:rPr>
            </w:pPr>
            <w:hyperlink r:id="rId30" w:history="1">
              <w:r w:rsidR="008C1D6D" w:rsidRPr="000A4143">
                <w:rPr>
                  <w:rStyle w:val="a4"/>
                  <w:sz w:val="24"/>
                  <w:szCs w:val="24"/>
                </w:rPr>
                <w:t>https://vk.com/bpoo_energypk</w:t>
              </w:r>
            </w:hyperlink>
          </w:p>
          <w:p w14:paraId="62AF4714" w14:textId="77777777" w:rsidR="008C1D6D" w:rsidRDefault="008C1D6D" w:rsidP="008C1D6D">
            <w:pPr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</w:pPr>
          </w:p>
        </w:tc>
      </w:tr>
      <w:tr w:rsidR="008C1D6D" w:rsidRPr="000A4143" w14:paraId="3A5A68EA" w14:textId="77777777" w:rsidTr="00666016">
        <w:tc>
          <w:tcPr>
            <w:tcW w:w="709" w:type="dxa"/>
          </w:tcPr>
          <w:p w14:paraId="1E039089" w14:textId="0A978224" w:rsidR="008C1D6D" w:rsidRPr="000A4143" w:rsidRDefault="008C1D6D" w:rsidP="008C1D6D">
            <w:pPr>
              <w:jc w:val="both"/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</w:pPr>
            <w:r w:rsidRPr="000A4143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3.</w:t>
            </w:r>
            <w:r w:rsidR="00835789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10</w:t>
            </w:r>
            <w:r w:rsidRPr="000A4143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.</w:t>
            </w:r>
          </w:p>
        </w:tc>
        <w:tc>
          <w:tcPr>
            <w:tcW w:w="11624" w:type="dxa"/>
          </w:tcPr>
          <w:p w14:paraId="09CCA387" w14:textId="7DFFC89F" w:rsidR="008C1D6D" w:rsidRPr="000A4143" w:rsidRDefault="008C1D6D" w:rsidP="008C1D6D">
            <w:pPr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</w:pPr>
            <w:r w:rsidRPr="000A4143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 xml:space="preserve">Онлайн -викторина «Этот день Победы» - </w:t>
            </w:r>
            <w:r w:rsidRPr="000A4143">
              <w:rPr>
                <w:rFonts w:ascii="Times New Roman" w:eastAsia="Times New Roman" w:hAnsi="Times New Roman" w:cs="Times New Roman"/>
                <w:b/>
                <w:i/>
                <w:iCs/>
                <w:w w:val="95"/>
                <w:sz w:val="24"/>
                <w:szCs w:val="24"/>
              </w:rPr>
              <w:t>1761 чел.</w:t>
            </w:r>
          </w:p>
        </w:tc>
        <w:tc>
          <w:tcPr>
            <w:tcW w:w="3402" w:type="dxa"/>
          </w:tcPr>
          <w:p w14:paraId="0AAA17A9" w14:textId="66E66378" w:rsidR="008C1D6D" w:rsidRPr="00582AA0" w:rsidRDefault="00666016" w:rsidP="008C1D6D">
            <w:pPr>
              <w:rPr>
                <w:color w:val="0563C1" w:themeColor="hyperlink"/>
                <w:sz w:val="24"/>
                <w:szCs w:val="24"/>
                <w:u w:val="single"/>
              </w:rPr>
            </w:pPr>
            <w:hyperlink r:id="rId31" w:history="1">
              <w:r w:rsidR="00835789" w:rsidRPr="000A4143">
                <w:rPr>
                  <w:rStyle w:val="a4"/>
                  <w:sz w:val="24"/>
                  <w:szCs w:val="24"/>
                </w:rPr>
                <w:t>https://vk.com/bpoo_energypk</w:t>
              </w:r>
            </w:hyperlink>
          </w:p>
        </w:tc>
      </w:tr>
      <w:tr w:rsidR="008C1D6D" w:rsidRPr="000A4143" w14:paraId="317F9E39" w14:textId="77777777" w:rsidTr="00666016">
        <w:trPr>
          <w:trHeight w:val="625"/>
        </w:trPr>
        <w:tc>
          <w:tcPr>
            <w:tcW w:w="709" w:type="dxa"/>
          </w:tcPr>
          <w:p w14:paraId="05D4046B" w14:textId="75012EA3" w:rsidR="008C1D6D" w:rsidRPr="000A4143" w:rsidRDefault="008C1D6D" w:rsidP="008C1D6D">
            <w:pPr>
              <w:jc w:val="both"/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</w:pPr>
            <w:r w:rsidRPr="000A4143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3.</w:t>
            </w:r>
            <w:r w:rsidR="00835789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11</w:t>
            </w:r>
            <w:r w:rsidRPr="000A4143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.</w:t>
            </w:r>
          </w:p>
        </w:tc>
        <w:tc>
          <w:tcPr>
            <w:tcW w:w="11624" w:type="dxa"/>
          </w:tcPr>
          <w:p w14:paraId="05FE4E41" w14:textId="77777777" w:rsidR="008C1D6D" w:rsidRPr="000A4143" w:rsidRDefault="008C1D6D" w:rsidP="008C1D6D">
            <w:pPr>
              <w:jc w:val="both"/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</w:pPr>
            <w:r w:rsidRPr="000A4143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 xml:space="preserve">Проведен VII региональный конкурс «Лучшая практика профессионального инклюзивного образования» Московской области с участием </w:t>
            </w:r>
            <w:r w:rsidRPr="0061003A">
              <w:rPr>
                <w:rFonts w:ascii="Times New Roman" w:eastAsia="Times New Roman" w:hAnsi="Times New Roman" w:cs="Times New Roman"/>
                <w:b/>
                <w:i/>
                <w:iCs/>
                <w:w w:val="95"/>
                <w:sz w:val="24"/>
                <w:szCs w:val="24"/>
              </w:rPr>
              <w:t>33 ПОО по 15 номинациям</w:t>
            </w:r>
          </w:p>
          <w:p w14:paraId="31C4CA5A" w14:textId="2DC0193C" w:rsidR="008C1D6D" w:rsidRPr="000A4143" w:rsidRDefault="008C1D6D" w:rsidP="008C1D6D">
            <w:pPr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C71F017" w14:textId="1B67EA9D" w:rsidR="008C1D6D" w:rsidRPr="000A4143" w:rsidRDefault="008C1D6D" w:rsidP="008C1D6D">
            <w:pPr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  <w:highlight w:val="yellow"/>
              </w:rPr>
            </w:pPr>
            <w:r w:rsidRPr="000A4143">
              <w:rPr>
                <w:rFonts w:ascii="Times New Roman" w:hAnsi="Times New Roman" w:cs="Times New Roman"/>
                <w:sz w:val="24"/>
                <w:szCs w:val="24"/>
              </w:rPr>
              <w:t>Письмо Министерства образования Московской области № Исх18-277/16-02 от 11.01.2024</w:t>
            </w:r>
          </w:p>
        </w:tc>
      </w:tr>
      <w:tr w:rsidR="008C1D6D" w:rsidRPr="000A4143" w14:paraId="31AD65BE" w14:textId="77777777" w:rsidTr="00666016">
        <w:tc>
          <w:tcPr>
            <w:tcW w:w="709" w:type="dxa"/>
          </w:tcPr>
          <w:p w14:paraId="07E5B319" w14:textId="159E27FF" w:rsidR="008C1D6D" w:rsidRPr="000A4143" w:rsidRDefault="008C1D6D" w:rsidP="008C1D6D">
            <w:pPr>
              <w:jc w:val="both"/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</w:pPr>
            <w:r w:rsidRPr="000A4143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3.1</w:t>
            </w:r>
            <w:r w:rsidR="00835789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2</w:t>
            </w:r>
            <w:r w:rsidRPr="000A4143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.</w:t>
            </w:r>
          </w:p>
        </w:tc>
        <w:tc>
          <w:tcPr>
            <w:tcW w:w="11624" w:type="dxa"/>
          </w:tcPr>
          <w:p w14:paraId="7CFD80DD" w14:textId="6CE2932A" w:rsidR="008C1D6D" w:rsidRPr="000A4143" w:rsidRDefault="008C1D6D" w:rsidP="008C1D6D">
            <w:pPr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</w:pPr>
            <w:r w:rsidRPr="000A4143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Создан и размещен на сайте БПОО МО Сборник «Лучшие практики инклюзивного профессионального образования»</w:t>
            </w:r>
          </w:p>
        </w:tc>
        <w:tc>
          <w:tcPr>
            <w:tcW w:w="3402" w:type="dxa"/>
          </w:tcPr>
          <w:p w14:paraId="1FF77B0D" w14:textId="31EE6B6F" w:rsidR="008C1D6D" w:rsidRPr="000A4143" w:rsidRDefault="00666016" w:rsidP="008C1D6D">
            <w:pPr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  <w:highlight w:val="yellow"/>
              </w:rPr>
            </w:pPr>
            <w:hyperlink r:id="rId32" w:history="1">
              <w:r w:rsidR="008C1D6D" w:rsidRPr="000A4143">
                <w:rPr>
                  <w:rStyle w:val="a4"/>
                  <w:sz w:val="24"/>
                  <w:szCs w:val="24"/>
                </w:rPr>
                <w:t>https://bpoo.energypk.ru/</w:t>
              </w:r>
            </w:hyperlink>
          </w:p>
        </w:tc>
      </w:tr>
      <w:tr w:rsidR="008C1D6D" w:rsidRPr="000A4143" w14:paraId="3CC84A6F" w14:textId="77777777" w:rsidTr="00666016">
        <w:trPr>
          <w:trHeight w:val="382"/>
        </w:trPr>
        <w:tc>
          <w:tcPr>
            <w:tcW w:w="709" w:type="dxa"/>
          </w:tcPr>
          <w:p w14:paraId="548F5394" w14:textId="61F5D7AD" w:rsidR="008C1D6D" w:rsidRPr="000A4143" w:rsidRDefault="008C1D6D" w:rsidP="008C1D6D">
            <w:pPr>
              <w:jc w:val="both"/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</w:pPr>
            <w:r w:rsidRPr="000A4143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3.1</w:t>
            </w:r>
            <w:r w:rsidR="00835789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3</w:t>
            </w:r>
            <w:r w:rsidRPr="000A4143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.</w:t>
            </w:r>
          </w:p>
        </w:tc>
        <w:tc>
          <w:tcPr>
            <w:tcW w:w="11624" w:type="dxa"/>
          </w:tcPr>
          <w:p w14:paraId="4D5D4EF8" w14:textId="4A43B5F6" w:rsidR="008C1D6D" w:rsidRPr="000A4143" w:rsidRDefault="008C1D6D" w:rsidP="008C1D6D">
            <w:pPr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</w:pPr>
            <w:r w:rsidRPr="000A4143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 xml:space="preserve">Международная научно – практическая конференция «Профессиональное становление инвалидов и лиц с ограниченными возможностями здоровья через самоопределение, адаптацию и реабилитацию» с участием </w:t>
            </w:r>
            <w:r w:rsidRPr="000A4143">
              <w:rPr>
                <w:rFonts w:ascii="Times New Roman" w:eastAsia="Times New Roman" w:hAnsi="Times New Roman" w:cs="Times New Roman"/>
                <w:b/>
                <w:i/>
                <w:iCs/>
                <w:w w:val="95"/>
                <w:sz w:val="24"/>
                <w:szCs w:val="24"/>
              </w:rPr>
              <w:t>250 чел. из 12 регионов РФ</w:t>
            </w:r>
            <w:r w:rsidRPr="000A4143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;</w:t>
            </w:r>
          </w:p>
        </w:tc>
        <w:tc>
          <w:tcPr>
            <w:tcW w:w="3402" w:type="dxa"/>
            <w:shd w:val="clear" w:color="auto" w:fill="FFFFFF" w:themeFill="background1"/>
          </w:tcPr>
          <w:p w14:paraId="1F0862C2" w14:textId="77777777" w:rsidR="008C1D6D" w:rsidRPr="000A4143" w:rsidRDefault="00666016" w:rsidP="008C1D6D">
            <w:pPr>
              <w:rPr>
                <w:rStyle w:val="a4"/>
                <w:sz w:val="24"/>
                <w:szCs w:val="24"/>
              </w:rPr>
            </w:pPr>
            <w:hyperlink r:id="rId33" w:history="1">
              <w:r w:rsidR="008C1D6D" w:rsidRPr="000A4143">
                <w:rPr>
                  <w:rStyle w:val="a4"/>
                  <w:sz w:val="24"/>
                  <w:szCs w:val="24"/>
                </w:rPr>
                <w:t>https://vk.com/bpoo_energypk</w:t>
              </w:r>
            </w:hyperlink>
          </w:p>
          <w:p w14:paraId="0FAB6181" w14:textId="77777777" w:rsidR="008C1D6D" w:rsidRPr="000A4143" w:rsidRDefault="008C1D6D" w:rsidP="008C1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D6D" w:rsidRPr="000A4143" w14:paraId="31D63F04" w14:textId="77777777" w:rsidTr="00666016">
        <w:trPr>
          <w:trHeight w:val="382"/>
        </w:trPr>
        <w:tc>
          <w:tcPr>
            <w:tcW w:w="709" w:type="dxa"/>
          </w:tcPr>
          <w:p w14:paraId="5A38AE0F" w14:textId="10CE7BA8" w:rsidR="008C1D6D" w:rsidRPr="000A4143" w:rsidRDefault="008C1D6D" w:rsidP="008C1D6D">
            <w:pPr>
              <w:jc w:val="both"/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</w:pPr>
            <w:r w:rsidRPr="000A4143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3.1</w:t>
            </w:r>
            <w:r w:rsidR="00835789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4</w:t>
            </w:r>
            <w:r w:rsidRPr="000A4143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.</w:t>
            </w:r>
          </w:p>
        </w:tc>
        <w:tc>
          <w:tcPr>
            <w:tcW w:w="11624" w:type="dxa"/>
          </w:tcPr>
          <w:p w14:paraId="322EAE4B" w14:textId="60F0BEB8" w:rsidR="008C1D6D" w:rsidRPr="000A4143" w:rsidRDefault="008C1D6D" w:rsidP="008C1D6D">
            <w:pPr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</w:pPr>
            <w:r w:rsidRPr="000A4143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Координация работы по разработке и размещению на сайтах ПОО и ООВО МО планов работы по содействию занятости выпускников с инвалидностью и ОВЗ, завершивших обучение по образовательным программам среднего профессионального</w:t>
            </w:r>
            <w:r w:rsidR="0061003A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 xml:space="preserve"> </w:t>
            </w:r>
            <w:r w:rsidRPr="000A4143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образования и высшего образования, в том числе</w:t>
            </w:r>
            <w:r w:rsidRPr="000A4143">
              <w:rPr>
                <w:sz w:val="24"/>
                <w:szCs w:val="24"/>
              </w:rPr>
              <w:t xml:space="preserve"> </w:t>
            </w:r>
            <w:r w:rsidRPr="000A4143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обучавшихся по договору о целевом обучении</w:t>
            </w:r>
          </w:p>
        </w:tc>
        <w:tc>
          <w:tcPr>
            <w:tcW w:w="3402" w:type="dxa"/>
          </w:tcPr>
          <w:p w14:paraId="43E135B5" w14:textId="47B11627" w:rsidR="008C1D6D" w:rsidRPr="000A4143" w:rsidRDefault="008C1D6D" w:rsidP="008C1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143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Сайты ПОО и ОО ВО МО</w:t>
            </w:r>
          </w:p>
        </w:tc>
      </w:tr>
      <w:tr w:rsidR="008C1D6D" w:rsidRPr="000A4143" w14:paraId="720BB77F" w14:textId="77777777" w:rsidTr="00666016">
        <w:trPr>
          <w:trHeight w:val="382"/>
        </w:trPr>
        <w:tc>
          <w:tcPr>
            <w:tcW w:w="709" w:type="dxa"/>
          </w:tcPr>
          <w:p w14:paraId="033C4344" w14:textId="02E193EF" w:rsidR="008C1D6D" w:rsidRPr="000A4143" w:rsidRDefault="008C1D6D" w:rsidP="008C1D6D">
            <w:pPr>
              <w:jc w:val="both"/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</w:pPr>
            <w:r w:rsidRPr="000A4143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3.1</w:t>
            </w:r>
            <w:r w:rsidR="00835789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5</w:t>
            </w:r>
            <w:r w:rsidRPr="000A4143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.</w:t>
            </w:r>
          </w:p>
        </w:tc>
        <w:tc>
          <w:tcPr>
            <w:tcW w:w="11624" w:type="dxa"/>
          </w:tcPr>
          <w:p w14:paraId="5B019C88" w14:textId="7047E0A9" w:rsidR="008C1D6D" w:rsidRPr="000A4143" w:rsidRDefault="008C1D6D" w:rsidP="008C1D6D">
            <w:pPr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</w:pPr>
            <w:r w:rsidRPr="000A4143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Создание и размещение на сайте БПОО МО ГАПОУ МО «ПК «Энергия» региональной базы учебно-методических ресурсов по вопросам трудоустройства лиц с инвалидностью и ОВЗ</w:t>
            </w:r>
          </w:p>
        </w:tc>
        <w:tc>
          <w:tcPr>
            <w:tcW w:w="3402" w:type="dxa"/>
          </w:tcPr>
          <w:p w14:paraId="67DF0690" w14:textId="51CCAAD7" w:rsidR="008C1D6D" w:rsidRPr="000A4143" w:rsidRDefault="00666016" w:rsidP="008C1D6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34" w:history="1">
              <w:r w:rsidR="008C1D6D" w:rsidRPr="000A4143">
                <w:rPr>
                  <w:rStyle w:val="a4"/>
                  <w:sz w:val="24"/>
                  <w:szCs w:val="24"/>
                </w:rPr>
                <w:t>https://bpoo.energypk.ru/</w:t>
              </w:r>
            </w:hyperlink>
          </w:p>
        </w:tc>
      </w:tr>
      <w:tr w:rsidR="008C1D6D" w:rsidRPr="000A4143" w14:paraId="17A0947B" w14:textId="77777777" w:rsidTr="00666016">
        <w:trPr>
          <w:trHeight w:val="382"/>
        </w:trPr>
        <w:tc>
          <w:tcPr>
            <w:tcW w:w="709" w:type="dxa"/>
          </w:tcPr>
          <w:p w14:paraId="602E5062" w14:textId="25E01E16" w:rsidR="008C1D6D" w:rsidRPr="000A4143" w:rsidRDefault="008C1D6D" w:rsidP="008C1D6D">
            <w:pPr>
              <w:jc w:val="both"/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</w:pPr>
            <w:r w:rsidRPr="000A4143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3.1</w:t>
            </w:r>
            <w:r w:rsidR="00835789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6</w:t>
            </w:r>
            <w:r w:rsidRPr="000A4143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.</w:t>
            </w:r>
          </w:p>
        </w:tc>
        <w:tc>
          <w:tcPr>
            <w:tcW w:w="11624" w:type="dxa"/>
          </w:tcPr>
          <w:p w14:paraId="6BCEAA4B" w14:textId="15AB6215" w:rsidR="008C1D6D" w:rsidRPr="000A4143" w:rsidRDefault="008C1D6D" w:rsidP="008C1D6D">
            <w:pPr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</w:pPr>
            <w:r w:rsidRPr="000A4143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Панельная дискуссия «Проблемы трудоустройства выпускников с инвалидностью и ОВЗ в реалиях современного рынка труда»</w:t>
            </w:r>
          </w:p>
        </w:tc>
        <w:tc>
          <w:tcPr>
            <w:tcW w:w="3402" w:type="dxa"/>
          </w:tcPr>
          <w:p w14:paraId="330DB59C" w14:textId="77777777" w:rsidR="008C1D6D" w:rsidRPr="000A4143" w:rsidRDefault="00666016" w:rsidP="008C1D6D">
            <w:pPr>
              <w:rPr>
                <w:rStyle w:val="a4"/>
                <w:sz w:val="24"/>
                <w:szCs w:val="24"/>
              </w:rPr>
            </w:pPr>
            <w:hyperlink r:id="rId35" w:history="1">
              <w:r w:rsidR="008C1D6D" w:rsidRPr="000A4143">
                <w:rPr>
                  <w:rStyle w:val="a4"/>
                  <w:sz w:val="24"/>
                  <w:szCs w:val="24"/>
                </w:rPr>
                <w:t>https://vk.com/bpoo_energypk</w:t>
              </w:r>
            </w:hyperlink>
          </w:p>
          <w:p w14:paraId="7267EA9E" w14:textId="77777777" w:rsidR="008C1D6D" w:rsidRPr="000A4143" w:rsidRDefault="008C1D6D" w:rsidP="008C1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D6D" w:rsidRPr="000A4143" w14:paraId="6546660C" w14:textId="77777777" w:rsidTr="00666016">
        <w:trPr>
          <w:trHeight w:val="382"/>
        </w:trPr>
        <w:tc>
          <w:tcPr>
            <w:tcW w:w="709" w:type="dxa"/>
          </w:tcPr>
          <w:p w14:paraId="066CE783" w14:textId="65059CD7" w:rsidR="008C1D6D" w:rsidRPr="000A4143" w:rsidRDefault="008C1D6D" w:rsidP="008C1D6D">
            <w:pPr>
              <w:jc w:val="both"/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</w:pPr>
            <w:r w:rsidRPr="000A4143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3.1</w:t>
            </w:r>
            <w:r w:rsidR="00835789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7</w:t>
            </w:r>
            <w:r w:rsidRPr="000A4143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.</w:t>
            </w:r>
          </w:p>
        </w:tc>
        <w:tc>
          <w:tcPr>
            <w:tcW w:w="11624" w:type="dxa"/>
          </w:tcPr>
          <w:p w14:paraId="1AFA423E" w14:textId="6D7CF307" w:rsidR="008C1D6D" w:rsidRPr="000A4143" w:rsidRDefault="008C1D6D" w:rsidP="008C1D6D">
            <w:pPr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</w:pPr>
            <w:r w:rsidRPr="000A4143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Межрегиональная научно-практическая конференция «Сопровождение семей, воспитывающих детей с ограниченными возможностями здоровья: ключевые проблемы и их решение»</w:t>
            </w:r>
          </w:p>
        </w:tc>
        <w:tc>
          <w:tcPr>
            <w:tcW w:w="3402" w:type="dxa"/>
          </w:tcPr>
          <w:p w14:paraId="6118E669" w14:textId="7ABF1CBF" w:rsidR="008C1D6D" w:rsidRPr="000A4143" w:rsidRDefault="00666016" w:rsidP="008C1D6D">
            <w:pPr>
              <w:rPr>
                <w:rStyle w:val="a4"/>
                <w:sz w:val="24"/>
                <w:szCs w:val="24"/>
              </w:rPr>
            </w:pPr>
            <w:hyperlink r:id="rId36" w:history="1">
              <w:r w:rsidR="008C1D6D" w:rsidRPr="000A4143">
                <w:rPr>
                  <w:rStyle w:val="a4"/>
                  <w:sz w:val="24"/>
                  <w:szCs w:val="24"/>
                </w:rPr>
                <w:t>https://vk.com/bpoo_energypk</w:t>
              </w:r>
            </w:hyperlink>
          </w:p>
          <w:p w14:paraId="0DCBFA1A" w14:textId="134C3405" w:rsidR="008C1D6D" w:rsidRPr="000A4143" w:rsidRDefault="008C1D6D" w:rsidP="008C1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D6D" w:rsidRPr="000A4143" w14:paraId="687FDE62" w14:textId="77777777" w:rsidTr="00666016">
        <w:trPr>
          <w:trHeight w:val="382"/>
        </w:trPr>
        <w:tc>
          <w:tcPr>
            <w:tcW w:w="709" w:type="dxa"/>
          </w:tcPr>
          <w:p w14:paraId="58C5D9D0" w14:textId="094CE92E" w:rsidR="008C1D6D" w:rsidRPr="000A4143" w:rsidRDefault="008C1D6D" w:rsidP="008C1D6D">
            <w:pPr>
              <w:jc w:val="both"/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</w:pPr>
            <w:r w:rsidRPr="000A4143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3.1</w:t>
            </w:r>
            <w:r w:rsidR="00835789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8</w:t>
            </w:r>
            <w:r w:rsidRPr="000A4143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.</w:t>
            </w:r>
          </w:p>
        </w:tc>
        <w:tc>
          <w:tcPr>
            <w:tcW w:w="11624" w:type="dxa"/>
          </w:tcPr>
          <w:p w14:paraId="3941D947" w14:textId="6E3B6C91" w:rsidR="008C1D6D" w:rsidRPr="000A4143" w:rsidRDefault="008C1D6D" w:rsidP="008C1D6D">
            <w:pPr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</w:pPr>
            <w:r w:rsidRPr="000A4143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Межрегиональный вебинар «Взаимодействие образовательных организаций среднего профессионального и высшего образования, родителей, НКО и учреждений культуры в области социальной инклюзии»</w:t>
            </w:r>
          </w:p>
        </w:tc>
        <w:tc>
          <w:tcPr>
            <w:tcW w:w="3402" w:type="dxa"/>
          </w:tcPr>
          <w:p w14:paraId="305E8717" w14:textId="77777777" w:rsidR="008C1D6D" w:rsidRPr="000A4143" w:rsidRDefault="00666016" w:rsidP="008C1D6D">
            <w:pPr>
              <w:rPr>
                <w:rStyle w:val="a4"/>
                <w:sz w:val="24"/>
                <w:szCs w:val="24"/>
              </w:rPr>
            </w:pPr>
            <w:hyperlink r:id="rId37" w:history="1">
              <w:r w:rsidR="008C1D6D" w:rsidRPr="000A4143">
                <w:rPr>
                  <w:rStyle w:val="a4"/>
                  <w:sz w:val="24"/>
                  <w:szCs w:val="24"/>
                </w:rPr>
                <w:t>https://vk.com/bpoo_energypk</w:t>
              </w:r>
            </w:hyperlink>
          </w:p>
          <w:p w14:paraId="2E395508" w14:textId="77777777" w:rsidR="008C1D6D" w:rsidRPr="000A4143" w:rsidRDefault="008C1D6D" w:rsidP="008C1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D6D" w:rsidRPr="000A4143" w14:paraId="4267118D" w14:textId="77777777" w:rsidTr="00666016">
        <w:trPr>
          <w:trHeight w:val="382"/>
        </w:trPr>
        <w:tc>
          <w:tcPr>
            <w:tcW w:w="709" w:type="dxa"/>
          </w:tcPr>
          <w:p w14:paraId="740340CF" w14:textId="43FF6512" w:rsidR="008C1D6D" w:rsidRPr="000A4143" w:rsidRDefault="008C1D6D" w:rsidP="008C1D6D">
            <w:pPr>
              <w:jc w:val="both"/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</w:pPr>
            <w:r w:rsidRPr="000A4143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3.1</w:t>
            </w:r>
            <w:r w:rsidR="00835789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9</w:t>
            </w:r>
            <w:r w:rsidRPr="000A4143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.</w:t>
            </w:r>
          </w:p>
        </w:tc>
        <w:tc>
          <w:tcPr>
            <w:tcW w:w="11624" w:type="dxa"/>
          </w:tcPr>
          <w:p w14:paraId="3BDA42B4" w14:textId="73037A7C" w:rsidR="008C1D6D" w:rsidRPr="000A4143" w:rsidRDefault="008C1D6D" w:rsidP="008C1D6D">
            <w:pPr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</w:pPr>
            <w:r w:rsidRPr="00547078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"Межрегиональный вебинар "Вовлеченность современных родителей в процесс трудоустройства выпускников с ОВЗ и инвалидностью"</w:t>
            </w:r>
          </w:p>
        </w:tc>
        <w:tc>
          <w:tcPr>
            <w:tcW w:w="3402" w:type="dxa"/>
          </w:tcPr>
          <w:p w14:paraId="3F3DD6D2" w14:textId="5CD3747A" w:rsidR="008C1D6D" w:rsidRPr="000A4143" w:rsidRDefault="00666016" w:rsidP="008C1D6D">
            <w:pPr>
              <w:rPr>
                <w:sz w:val="24"/>
                <w:szCs w:val="24"/>
              </w:rPr>
            </w:pPr>
            <w:hyperlink r:id="rId38" w:history="1">
              <w:r w:rsidR="008C1D6D" w:rsidRPr="000A4143">
                <w:rPr>
                  <w:rStyle w:val="a4"/>
                  <w:rFonts w:ascii="Times New Roman" w:eastAsia="Times New Roman" w:hAnsi="Times New Roman" w:cs="Times New Roman"/>
                  <w:bCs/>
                  <w:w w:val="95"/>
                  <w:sz w:val="24"/>
                  <w:szCs w:val="24"/>
                </w:rPr>
                <w:t xml:space="preserve">https://t.me/mayorientir </w:t>
              </w:r>
            </w:hyperlink>
          </w:p>
        </w:tc>
      </w:tr>
      <w:tr w:rsidR="008C1D6D" w:rsidRPr="000A4143" w14:paraId="1A00C9FD" w14:textId="77777777" w:rsidTr="00666016">
        <w:trPr>
          <w:trHeight w:val="382"/>
        </w:trPr>
        <w:tc>
          <w:tcPr>
            <w:tcW w:w="709" w:type="dxa"/>
          </w:tcPr>
          <w:p w14:paraId="0C834493" w14:textId="509D6980" w:rsidR="008C1D6D" w:rsidRPr="000A4143" w:rsidRDefault="008C1D6D" w:rsidP="008C1D6D">
            <w:pPr>
              <w:jc w:val="both"/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</w:pPr>
            <w:r w:rsidRPr="000A4143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3.</w:t>
            </w:r>
            <w:r w:rsidR="00835789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20</w:t>
            </w:r>
            <w:r w:rsidRPr="000A4143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.</w:t>
            </w:r>
          </w:p>
        </w:tc>
        <w:tc>
          <w:tcPr>
            <w:tcW w:w="11624" w:type="dxa"/>
          </w:tcPr>
          <w:p w14:paraId="22EA6F41" w14:textId="2F82E9A8" w:rsidR="008C1D6D" w:rsidRPr="000A4143" w:rsidRDefault="008C1D6D" w:rsidP="008C1D6D">
            <w:pPr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</w:pPr>
            <w:r w:rsidRPr="000A4143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 xml:space="preserve">Представление опыта работы БПОО МО на VI Всероссийской конференции «Итоги реализации федерального проекта «Современная школа» национального проекта «Образование», направленного на поддержку образования </w:t>
            </w:r>
            <w:r w:rsidRPr="000A4143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lastRenderedPageBreak/>
              <w:t>обучающихся с ОВЗ в 2024 году» по теме: "Эффективные практики профориентационной работы  на основе сетевого взаимодействия БПОО Московской области  с образовательными организациями"</w:t>
            </w:r>
          </w:p>
        </w:tc>
        <w:tc>
          <w:tcPr>
            <w:tcW w:w="3402" w:type="dxa"/>
          </w:tcPr>
          <w:p w14:paraId="16BADEC4" w14:textId="5DC397C9" w:rsidR="008C1D6D" w:rsidRPr="000A4143" w:rsidRDefault="00666016" w:rsidP="008C1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8C1D6D" w:rsidRPr="000A4143">
                <w:rPr>
                  <w:rStyle w:val="a4"/>
                  <w:rFonts w:ascii="Times New Roman" w:eastAsia="Times New Roman" w:hAnsi="Times New Roman" w:cs="Times New Roman"/>
                  <w:bCs/>
                  <w:w w:val="95"/>
                  <w:sz w:val="24"/>
                  <w:szCs w:val="24"/>
                </w:rPr>
                <w:t xml:space="preserve">https://t.me/mayorientir </w:t>
              </w:r>
            </w:hyperlink>
            <w:r w:rsidR="008C1D6D" w:rsidRPr="000A4143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 xml:space="preserve"> </w:t>
            </w:r>
          </w:p>
        </w:tc>
      </w:tr>
      <w:tr w:rsidR="008C1D6D" w:rsidRPr="000A4143" w14:paraId="41A07B58" w14:textId="77777777" w:rsidTr="00666016">
        <w:trPr>
          <w:trHeight w:val="382"/>
        </w:trPr>
        <w:tc>
          <w:tcPr>
            <w:tcW w:w="709" w:type="dxa"/>
          </w:tcPr>
          <w:p w14:paraId="46F4ED46" w14:textId="081D8D5D" w:rsidR="008C1D6D" w:rsidRPr="000A4143" w:rsidRDefault="008C1D6D" w:rsidP="008C1D6D">
            <w:pPr>
              <w:jc w:val="both"/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</w:pPr>
            <w:r w:rsidRPr="000A4143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3.</w:t>
            </w:r>
            <w:r w:rsidR="00835789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21</w:t>
            </w:r>
            <w:r w:rsidRPr="000A4143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.</w:t>
            </w:r>
          </w:p>
        </w:tc>
        <w:tc>
          <w:tcPr>
            <w:tcW w:w="11624" w:type="dxa"/>
          </w:tcPr>
          <w:p w14:paraId="3D3F69E6" w14:textId="7345D820" w:rsidR="008C1D6D" w:rsidRPr="000A4143" w:rsidRDefault="008C1D6D" w:rsidP="008C1D6D">
            <w:pPr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</w:pPr>
            <w:r w:rsidRPr="000A4143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Представление опыта работы на Межрегиональном вебинаре «Саморазвитие, как путь к успешной карьере» для обучающихся и выпускников из числа инвалидов, и лиц с ограниченными возможностями здоровья, приуроченного к Международному дню инвалида на тему: "Об опыте работы на основе сетевого взаимодействия БПОО Московской области с организациями среднего профессионального и высшего образования"</w:t>
            </w:r>
          </w:p>
        </w:tc>
        <w:tc>
          <w:tcPr>
            <w:tcW w:w="3402" w:type="dxa"/>
          </w:tcPr>
          <w:p w14:paraId="44CE83BB" w14:textId="5CBF8EC3" w:rsidR="008C1D6D" w:rsidRPr="000A4143" w:rsidRDefault="00666016" w:rsidP="008C1D6D">
            <w:pPr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</w:pPr>
            <w:hyperlink r:id="rId40" w:history="1">
              <w:r w:rsidR="008C1D6D" w:rsidRPr="000A4143">
                <w:rPr>
                  <w:rStyle w:val="a4"/>
                  <w:rFonts w:ascii="Times New Roman" w:eastAsia="Times New Roman" w:hAnsi="Times New Roman" w:cs="Times New Roman"/>
                  <w:bCs/>
                  <w:w w:val="95"/>
                  <w:sz w:val="24"/>
                  <w:szCs w:val="24"/>
                </w:rPr>
                <w:t xml:space="preserve">https://t.me/mayorientir </w:t>
              </w:r>
            </w:hyperlink>
          </w:p>
        </w:tc>
      </w:tr>
      <w:tr w:rsidR="008C1D6D" w:rsidRPr="000A4143" w14:paraId="531990CD" w14:textId="77777777" w:rsidTr="00666016">
        <w:trPr>
          <w:trHeight w:val="382"/>
        </w:trPr>
        <w:tc>
          <w:tcPr>
            <w:tcW w:w="709" w:type="dxa"/>
          </w:tcPr>
          <w:p w14:paraId="0CDA0F3A" w14:textId="4AD2AD0E" w:rsidR="008C1D6D" w:rsidRPr="000A4143" w:rsidRDefault="008C1D6D" w:rsidP="008C1D6D">
            <w:pPr>
              <w:jc w:val="both"/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3.2</w:t>
            </w:r>
            <w:r w:rsidR="00835789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.</w:t>
            </w:r>
          </w:p>
        </w:tc>
        <w:tc>
          <w:tcPr>
            <w:tcW w:w="11624" w:type="dxa"/>
          </w:tcPr>
          <w:p w14:paraId="2486E5EF" w14:textId="4C4A9D8F" w:rsidR="008C1D6D" w:rsidRPr="000A4143" w:rsidRDefault="008C1D6D" w:rsidP="008C1D6D">
            <w:pPr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</w:pPr>
            <w:r w:rsidRPr="000A4143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 xml:space="preserve">Рабочая встреча   в рамках подготовки к X Московскому областному чемпионату "Абилимпикс" среди инвалидов и лиц с ограниченными возможностями с участием президента Торгово-промышленной палаты </w:t>
            </w:r>
            <w:proofErr w:type="spellStart"/>
            <w:r w:rsidRPr="000A4143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г.о</w:t>
            </w:r>
            <w:proofErr w:type="spellEnd"/>
            <w:r w:rsidRPr="000A4143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. Балашихи и представителями предприятий: Гипермаркет "Лента", ИП Гетман У.Н., ООО "Глобал-С", ООО "</w:t>
            </w:r>
            <w:proofErr w:type="spellStart"/>
            <w:r w:rsidRPr="000A4143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ЭкоРешение</w:t>
            </w:r>
            <w:proofErr w:type="spellEnd"/>
            <w:r w:rsidRPr="000A4143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", ООО "</w:t>
            </w:r>
            <w:proofErr w:type="spellStart"/>
            <w:r w:rsidRPr="000A4143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Вителло</w:t>
            </w:r>
            <w:proofErr w:type="spellEnd"/>
            <w:r w:rsidRPr="000A4143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", ООО "</w:t>
            </w:r>
            <w:proofErr w:type="spellStart"/>
            <w:r w:rsidRPr="000A4143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Киар</w:t>
            </w:r>
            <w:proofErr w:type="spellEnd"/>
            <w:r w:rsidRPr="000A4143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 xml:space="preserve">", АО "345 М3" </w:t>
            </w:r>
          </w:p>
        </w:tc>
        <w:tc>
          <w:tcPr>
            <w:tcW w:w="3402" w:type="dxa"/>
          </w:tcPr>
          <w:p w14:paraId="662FCEB3" w14:textId="648D87D5" w:rsidR="008C1D6D" w:rsidRPr="000A4143" w:rsidRDefault="00666016" w:rsidP="008C1D6D">
            <w:pPr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</w:pPr>
            <w:hyperlink r:id="rId41" w:history="1">
              <w:r w:rsidR="008C1D6D" w:rsidRPr="000A4143">
                <w:rPr>
                  <w:rStyle w:val="a4"/>
                  <w:rFonts w:ascii="Times New Roman" w:eastAsia="Times New Roman" w:hAnsi="Times New Roman" w:cs="Times New Roman"/>
                  <w:bCs/>
                  <w:w w:val="95"/>
                  <w:sz w:val="24"/>
                  <w:szCs w:val="24"/>
                </w:rPr>
                <w:t xml:space="preserve">https://t.me/mayorientir </w:t>
              </w:r>
            </w:hyperlink>
          </w:p>
        </w:tc>
      </w:tr>
      <w:tr w:rsidR="008C1D6D" w:rsidRPr="000A4143" w14:paraId="276BF294" w14:textId="77777777" w:rsidTr="00666016">
        <w:trPr>
          <w:trHeight w:val="382"/>
        </w:trPr>
        <w:tc>
          <w:tcPr>
            <w:tcW w:w="709" w:type="dxa"/>
          </w:tcPr>
          <w:p w14:paraId="16D4F845" w14:textId="04B588E0" w:rsidR="008C1D6D" w:rsidRPr="000A4143" w:rsidRDefault="008C1D6D" w:rsidP="008C1D6D">
            <w:pPr>
              <w:jc w:val="both"/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3.2</w:t>
            </w:r>
            <w:r w:rsidR="00835789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.</w:t>
            </w:r>
          </w:p>
        </w:tc>
        <w:tc>
          <w:tcPr>
            <w:tcW w:w="11624" w:type="dxa"/>
          </w:tcPr>
          <w:p w14:paraId="034522D9" w14:textId="0B483F61" w:rsidR="008C1D6D" w:rsidRPr="000A4143" w:rsidRDefault="008C1D6D" w:rsidP="008C1D6D">
            <w:pPr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</w:pPr>
            <w:r w:rsidRPr="00B04EBD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Региональная методическая мастерская для педагогов «Содействие трудоустройству выпускников ПОО с ОВЗ и инвалидностью»</w:t>
            </w:r>
          </w:p>
        </w:tc>
        <w:tc>
          <w:tcPr>
            <w:tcW w:w="3402" w:type="dxa"/>
          </w:tcPr>
          <w:p w14:paraId="0E567FA7" w14:textId="33781E6E" w:rsidR="008C1D6D" w:rsidRPr="000A4143" w:rsidRDefault="00666016" w:rsidP="008C1D6D">
            <w:pPr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</w:pPr>
            <w:hyperlink r:id="rId42" w:history="1">
              <w:r w:rsidR="008C1D6D" w:rsidRPr="00B04EBD">
                <w:rPr>
                  <w:rStyle w:val="a4"/>
                  <w:rFonts w:ascii="Times New Roman" w:eastAsia="Times New Roman" w:hAnsi="Times New Roman" w:cs="Times New Roman"/>
                  <w:bCs/>
                  <w:w w:val="95"/>
                  <w:sz w:val="24"/>
                  <w:szCs w:val="24"/>
                </w:rPr>
                <w:t>https://prezi.com/view/oDiTqfu8cdYSbPSJWKXQ/</w:t>
              </w:r>
            </w:hyperlink>
          </w:p>
        </w:tc>
      </w:tr>
      <w:tr w:rsidR="008C1D6D" w:rsidRPr="000A4143" w14:paraId="5CB214D7" w14:textId="77777777" w:rsidTr="00666016">
        <w:trPr>
          <w:trHeight w:val="382"/>
        </w:trPr>
        <w:tc>
          <w:tcPr>
            <w:tcW w:w="709" w:type="dxa"/>
          </w:tcPr>
          <w:p w14:paraId="2876B661" w14:textId="68EA9099" w:rsidR="008C1D6D" w:rsidRDefault="00835789" w:rsidP="008C1D6D">
            <w:pPr>
              <w:jc w:val="both"/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3.24.</w:t>
            </w:r>
          </w:p>
        </w:tc>
        <w:tc>
          <w:tcPr>
            <w:tcW w:w="11624" w:type="dxa"/>
          </w:tcPr>
          <w:p w14:paraId="6D3F6E7E" w14:textId="1A10D594" w:rsidR="008C1D6D" w:rsidRPr="00B04EBD" w:rsidRDefault="008C1D6D" w:rsidP="008C1D6D">
            <w:pPr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</w:pPr>
            <w:r w:rsidRPr="00B04EBD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Сетевой форум "Инклюзивное педагогическое образование: тенденции и перспективы развития"</w:t>
            </w:r>
          </w:p>
        </w:tc>
        <w:tc>
          <w:tcPr>
            <w:tcW w:w="3402" w:type="dxa"/>
          </w:tcPr>
          <w:p w14:paraId="357ECE03" w14:textId="37891C67" w:rsidR="008C1D6D" w:rsidRDefault="00666016" w:rsidP="008C1D6D">
            <w:pPr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</w:pPr>
            <w:hyperlink r:id="rId43" w:history="1">
              <w:r w:rsidR="008C1D6D" w:rsidRPr="000A4143">
                <w:rPr>
                  <w:rStyle w:val="a4"/>
                  <w:rFonts w:ascii="Times New Roman" w:eastAsia="Times New Roman" w:hAnsi="Times New Roman" w:cs="Times New Roman"/>
                  <w:bCs/>
                  <w:w w:val="95"/>
                  <w:sz w:val="24"/>
                  <w:szCs w:val="24"/>
                </w:rPr>
                <w:t xml:space="preserve">https://t.me/mayorientir </w:t>
              </w:r>
            </w:hyperlink>
          </w:p>
        </w:tc>
      </w:tr>
      <w:tr w:rsidR="00734D53" w:rsidRPr="000A4143" w14:paraId="72638768" w14:textId="77777777" w:rsidTr="00666016">
        <w:trPr>
          <w:trHeight w:val="382"/>
        </w:trPr>
        <w:tc>
          <w:tcPr>
            <w:tcW w:w="709" w:type="dxa"/>
          </w:tcPr>
          <w:p w14:paraId="6A626D8C" w14:textId="6CB79F28" w:rsidR="00734D53" w:rsidRDefault="00734D53" w:rsidP="00734D53">
            <w:pPr>
              <w:jc w:val="both"/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3.25.</w:t>
            </w:r>
          </w:p>
        </w:tc>
        <w:tc>
          <w:tcPr>
            <w:tcW w:w="11624" w:type="dxa"/>
          </w:tcPr>
          <w:p w14:paraId="5D117B69" w14:textId="3CA5AD5B" w:rsidR="00734D53" w:rsidRPr="00B04EBD" w:rsidRDefault="00734D53" w:rsidP="00734D53">
            <w:pPr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 xml:space="preserve">Стажировка сотрудников </w:t>
            </w:r>
            <w:r w:rsidRPr="00734D53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ГБПОУ «Волгоградский профессиональный техникум кадровых ресурсов»</w:t>
            </w:r>
            <w:r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 xml:space="preserve"> </w:t>
            </w:r>
            <w:r w:rsidRPr="00734D53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по направлению «Психолого - педагогическое и организационно- методическое обеспечение обучающихся из числа инвалидов и лиц с ОВЗ в средней профессиональной школе»</w:t>
            </w:r>
            <w:r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 xml:space="preserve"> в БПОО МО «ГАПОУ МО «ПК «Энергия»</w:t>
            </w:r>
          </w:p>
        </w:tc>
        <w:tc>
          <w:tcPr>
            <w:tcW w:w="3402" w:type="dxa"/>
          </w:tcPr>
          <w:p w14:paraId="76C1E10E" w14:textId="77777777" w:rsidR="00734D53" w:rsidRPr="000A4143" w:rsidRDefault="00666016" w:rsidP="00734D53">
            <w:pPr>
              <w:rPr>
                <w:rStyle w:val="a4"/>
                <w:sz w:val="24"/>
                <w:szCs w:val="24"/>
              </w:rPr>
            </w:pPr>
            <w:hyperlink r:id="rId44" w:history="1">
              <w:r w:rsidR="00734D53" w:rsidRPr="000A4143">
                <w:rPr>
                  <w:rStyle w:val="a4"/>
                  <w:sz w:val="24"/>
                  <w:szCs w:val="24"/>
                </w:rPr>
                <w:t>https://vk.com/bpoo_energypk</w:t>
              </w:r>
            </w:hyperlink>
          </w:p>
          <w:p w14:paraId="02B84609" w14:textId="0803771C" w:rsidR="00734D53" w:rsidRPr="000A4143" w:rsidRDefault="00734D53" w:rsidP="00734D53">
            <w:pPr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Программа стажировки</w:t>
            </w:r>
          </w:p>
        </w:tc>
      </w:tr>
      <w:tr w:rsidR="00734D53" w:rsidRPr="000A4143" w14:paraId="7C7ED886" w14:textId="77777777" w:rsidTr="00666016">
        <w:tc>
          <w:tcPr>
            <w:tcW w:w="15735" w:type="dxa"/>
            <w:gridSpan w:val="3"/>
          </w:tcPr>
          <w:p w14:paraId="7E418E0D" w14:textId="55A57727" w:rsidR="00734D53" w:rsidRPr="000A4143" w:rsidRDefault="00734D53" w:rsidP="00734D53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</w:rPr>
            </w:pPr>
            <w:r w:rsidRPr="000A4143"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</w:rPr>
              <w:t>Координация региональных программ сопровождения инвалидов молодого возраста</w:t>
            </w:r>
          </w:p>
          <w:p w14:paraId="08E56258" w14:textId="47D8E7C3" w:rsidR="00734D53" w:rsidRPr="000A4143" w:rsidRDefault="00734D53" w:rsidP="00734D53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</w:rPr>
            </w:pPr>
            <w:r w:rsidRPr="000A4143"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</w:rPr>
              <w:t>при получении ими профессионального образования и содействия в последующем трудоустройстве (разработанных и реализуемых в субъектах Российской Федерации в соответствии с Типовой программой сопровождения инвалидов молодого возраста при получении ими профессионального образования и содействия в последующем трудоустройстве,</w:t>
            </w:r>
          </w:p>
          <w:p w14:paraId="1D5E291A" w14:textId="77777777" w:rsidR="00734D53" w:rsidRPr="000A4143" w:rsidRDefault="00734D53" w:rsidP="00734D53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</w:rPr>
            </w:pPr>
            <w:r w:rsidRPr="000A4143"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</w:rPr>
              <w:t xml:space="preserve">утвержденной приказом Минтруда России, </w:t>
            </w:r>
            <w:proofErr w:type="spellStart"/>
            <w:r w:rsidRPr="000A4143"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</w:rPr>
              <w:t>Минпросвещения</w:t>
            </w:r>
            <w:proofErr w:type="spellEnd"/>
            <w:r w:rsidRPr="000A4143"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</w:rPr>
              <w:t xml:space="preserve"> России и Минобрнауки России от 14 декабря 2018 г. N 804н/299/1154) </w:t>
            </w:r>
          </w:p>
          <w:p w14:paraId="55DC9BE8" w14:textId="67400073" w:rsidR="00734D53" w:rsidRPr="000A4143" w:rsidRDefault="00734D53" w:rsidP="00734D53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</w:rPr>
            </w:pPr>
            <w:r w:rsidRPr="000A4143"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</w:rPr>
              <w:t>в части СПО и ПО</w:t>
            </w:r>
          </w:p>
        </w:tc>
      </w:tr>
      <w:tr w:rsidR="00734D53" w:rsidRPr="000A4143" w14:paraId="2983E7BA" w14:textId="77777777" w:rsidTr="00666016">
        <w:tc>
          <w:tcPr>
            <w:tcW w:w="709" w:type="dxa"/>
          </w:tcPr>
          <w:p w14:paraId="23138EDD" w14:textId="1C81DDC5" w:rsidR="00734D53" w:rsidRPr="000A4143" w:rsidRDefault="00734D53" w:rsidP="00734D53">
            <w:pPr>
              <w:jc w:val="both"/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</w:pPr>
            <w:r w:rsidRPr="000A4143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4.1.</w:t>
            </w:r>
          </w:p>
        </w:tc>
        <w:tc>
          <w:tcPr>
            <w:tcW w:w="11624" w:type="dxa"/>
          </w:tcPr>
          <w:p w14:paraId="4A67F877" w14:textId="0FD9A636" w:rsidR="00734D53" w:rsidRPr="000A4143" w:rsidRDefault="00734D53" w:rsidP="00734D53">
            <w:pPr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</w:pPr>
            <w:r w:rsidRPr="000A4143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Разработка и координация «Дорожной карты по развитию инклюзивного профессионального образования Московской области «Равные возможности реализации профессиональной карьеры для лиц с ограниченными возможностями здоровья и инвалидностью»</w:t>
            </w:r>
          </w:p>
        </w:tc>
        <w:tc>
          <w:tcPr>
            <w:tcW w:w="3402" w:type="dxa"/>
            <w:vMerge w:val="restart"/>
          </w:tcPr>
          <w:p w14:paraId="3C0DAB00" w14:textId="2503645D" w:rsidR="00734D53" w:rsidRPr="000A4143" w:rsidRDefault="00734D53" w:rsidP="00734D53">
            <w:pPr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</w:pPr>
            <w:proofErr w:type="spellStart"/>
            <w:r w:rsidRPr="000A4143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Расп</w:t>
            </w:r>
            <w:proofErr w:type="spellEnd"/>
            <w:r w:rsidRPr="000A4143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.</w:t>
            </w:r>
            <w:r w:rsidRPr="000A4143">
              <w:rPr>
                <w:sz w:val="24"/>
                <w:szCs w:val="24"/>
              </w:rPr>
              <w:t xml:space="preserve"> </w:t>
            </w:r>
            <w:r w:rsidRPr="000A4143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Министерства образования Московской области от 18.01.2024 № Р-24, от 01.07.2024 № Р-819</w:t>
            </w:r>
          </w:p>
        </w:tc>
      </w:tr>
      <w:tr w:rsidR="00734D53" w:rsidRPr="000A4143" w14:paraId="07A372A5" w14:textId="77777777" w:rsidTr="00666016">
        <w:tc>
          <w:tcPr>
            <w:tcW w:w="709" w:type="dxa"/>
          </w:tcPr>
          <w:p w14:paraId="3EB81605" w14:textId="4512654D" w:rsidR="00734D53" w:rsidRPr="000A4143" w:rsidRDefault="00734D53" w:rsidP="00734D53">
            <w:pPr>
              <w:jc w:val="both"/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</w:pPr>
            <w:r w:rsidRPr="000A4143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4.2.</w:t>
            </w:r>
          </w:p>
        </w:tc>
        <w:tc>
          <w:tcPr>
            <w:tcW w:w="11624" w:type="dxa"/>
          </w:tcPr>
          <w:p w14:paraId="01F617D7" w14:textId="4FA482CF" w:rsidR="00734D53" w:rsidRPr="000A4143" w:rsidRDefault="00734D53" w:rsidP="00734D53">
            <w:pPr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</w:pPr>
            <w:r w:rsidRPr="000A4143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Координация работы</w:t>
            </w:r>
            <w:r w:rsidRPr="000A4143">
              <w:rPr>
                <w:sz w:val="24"/>
                <w:szCs w:val="24"/>
              </w:rPr>
              <w:t xml:space="preserve"> </w:t>
            </w:r>
            <w:r w:rsidRPr="000A4143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Рабочей группы по вопросам развития инклюзивного профессионального образования в Московской области «Равные возможности реализации профессиональной карьеры для лиц с ограниченными возможностями здоровья и инвалидностью»</w:t>
            </w:r>
          </w:p>
        </w:tc>
        <w:tc>
          <w:tcPr>
            <w:tcW w:w="3402" w:type="dxa"/>
            <w:vMerge/>
          </w:tcPr>
          <w:p w14:paraId="58FD4741" w14:textId="7F7A9BBE" w:rsidR="00734D53" w:rsidRPr="000A4143" w:rsidRDefault="00734D53" w:rsidP="00734D53">
            <w:pP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</w:p>
        </w:tc>
      </w:tr>
    </w:tbl>
    <w:p w14:paraId="54A52C7A" w14:textId="3056588C" w:rsidR="000A4143" w:rsidRDefault="000A4143">
      <w:pPr>
        <w:spacing w:line="254" w:lineRule="auto"/>
        <w:rPr>
          <w:rFonts w:ascii="Times New Roman" w:eastAsia="Times New Roman" w:hAnsi="Times New Roman" w:cs="Times New Roman"/>
          <w:bCs/>
          <w:w w:val="95"/>
          <w:sz w:val="24"/>
          <w:szCs w:val="24"/>
        </w:rPr>
      </w:pPr>
    </w:p>
    <w:p w14:paraId="7B8FC1C1" w14:textId="2DEB665C" w:rsidR="00666016" w:rsidRPr="000A4143" w:rsidRDefault="00666016" w:rsidP="00666016">
      <w:pPr>
        <w:spacing w:line="254" w:lineRule="auto"/>
        <w:ind w:left="-993"/>
        <w:rPr>
          <w:rFonts w:ascii="Times New Roman" w:eastAsia="Times New Roman" w:hAnsi="Times New Roman" w:cs="Times New Roman"/>
          <w:bCs/>
          <w:w w:val="95"/>
          <w:sz w:val="24"/>
          <w:szCs w:val="24"/>
        </w:rPr>
      </w:pPr>
      <w:r w:rsidRPr="00666016">
        <w:rPr>
          <w:rFonts w:ascii="Times New Roman" w:eastAsia="Times New Roman" w:hAnsi="Times New Roman" w:cs="Times New Roman"/>
          <w:bCs/>
          <w:w w:val="95"/>
          <w:sz w:val="24"/>
          <w:szCs w:val="24"/>
        </w:rPr>
        <w:lastRenderedPageBreak/>
        <w:drawing>
          <wp:inline distT="0" distB="0" distL="0" distR="0" wp14:anchorId="3AC2A1E7" wp14:editId="5DB67CCB">
            <wp:extent cx="10690206" cy="751713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0745993" cy="7556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6016" w:rsidRPr="000A4143" w:rsidSect="00666016">
      <w:pgSz w:w="16838" w:h="11906" w:orient="landscape"/>
      <w:pgMar w:top="284" w:right="209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393945"/>
    <w:multiLevelType w:val="hybridMultilevel"/>
    <w:tmpl w:val="9AB24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E1A"/>
    <w:rsid w:val="00002399"/>
    <w:rsid w:val="000309D2"/>
    <w:rsid w:val="00046977"/>
    <w:rsid w:val="00062F9B"/>
    <w:rsid w:val="000662A5"/>
    <w:rsid w:val="00077A48"/>
    <w:rsid w:val="00086371"/>
    <w:rsid w:val="000A36A5"/>
    <w:rsid w:val="000A4143"/>
    <w:rsid w:val="000A7EA1"/>
    <w:rsid w:val="000B2D72"/>
    <w:rsid w:val="000B79AC"/>
    <w:rsid w:val="000C0F02"/>
    <w:rsid w:val="0010177F"/>
    <w:rsid w:val="001151C2"/>
    <w:rsid w:val="001246F3"/>
    <w:rsid w:val="00143544"/>
    <w:rsid w:val="00146964"/>
    <w:rsid w:val="001742E0"/>
    <w:rsid w:val="00185382"/>
    <w:rsid w:val="001873C2"/>
    <w:rsid w:val="001900ED"/>
    <w:rsid w:val="00191F6C"/>
    <w:rsid w:val="001B1723"/>
    <w:rsid w:val="001C6058"/>
    <w:rsid w:val="001E3DB9"/>
    <w:rsid w:val="001F1E89"/>
    <w:rsid w:val="002254A9"/>
    <w:rsid w:val="00231268"/>
    <w:rsid w:val="00233F19"/>
    <w:rsid w:val="00240D82"/>
    <w:rsid w:val="00271B5F"/>
    <w:rsid w:val="002A02AE"/>
    <w:rsid w:val="002C3CEC"/>
    <w:rsid w:val="002F5219"/>
    <w:rsid w:val="00333722"/>
    <w:rsid w:val="003577A4"/>
    <w:rsid w:val="003849DC"/>
    <w:rsid w:val="00397066"/>
    <w:rsid w:val="003B69DD"/>
    <w:rsid w:val="003B7803"/>
    <w:rsid w:val="003F5F98"/>
    <w:rsid w:val="00406744"/>
    <w:rsid w:val="00423177"/>
    <w:rsid w:val="0045588E"/>
    <w:rsid w:val="00460A7B"/>
    <w:rsid w:val="004650F8"/>
    <w:rsid w:val="00491022"/>
    <w:rsid w:val="004D3499"/>
    <w:rsid w:val="004E1928"/>
    <w:rsid w:val="0050177B"/>
    <w:rsid w:val="005126FF"/>
    <w:rsid w:val="005162E2"/>
    <w:rsid w:val="00517D8B"/>
    <w:rsid w:val="00537909"/>
    <w:rsid w:val="00547078"/>
    <w:rsid w:val="00547359"/>
    <w:rsid w:val="00557785"/>
    <w:rsid w:val="00563294"/>
    <w:rsid w:val="00573544"/>
    <w:rsid w:val="00575B3D"/>
    <w:rsid w:val="00582AA0"/>
    <w:rsid w:val="0058390B"/>
    <w:rsid w:val="005A1E42"/>
    <w:rsid w:val="005C02B8"/>
    <w:rsid w:val="005D7D08"/>
    <w:rsid w:val="005F22C5"/>
    <w:rsid w:val="0061003A"/>
    <w:rsid w:val="006120FA"/>
    <w:rsid w:val="00625A61"/>
    <w:rsid w:val="00655F03"/>
    <w:rsid w:val="00666016"/>
    <w:rsid w:val="006664CB"/>
    <w:rsid w:val="00685DE6"/>
    <w:rsid w:val="006B0340"/>
    <w:rsid w:val="006C3B3A"/>
    <w:rsid w:val="006C4D1D"/>
    <w:rsid w:val="006C5C8B"/>
    <w:rsid w:val="006C76DE"/>
    <w:rsid w:val="006D1304"/>
    <w:rsid w:val="006E11F7"/>
    <w:rsid w:val="006E61B0"/>
    <w:rsid w:val="006E69C7"/>
    <w:rsid w:val="006F02A1"/>
    <w:rsid w:val="00705661"/>
    <w:rsid w:val="0070791B"/>
    <w:rsid w:val="007113D1"/>
    <w:rsid w:val="00734D2C"/>
    <w:rsid w:val="00734D53"/>
    <w:rsid w:val="00735425"/>
    <w:rsid w:val="00754BBA"/>
    <w:rsid w:val="00770EE3"/>
    <w:rsid w:val="007867BE"/>
    <w:rsid w:val="00790034"/>
    <w:rsid w:val="007B283F"/>
    <w:rsid w:val="007B2C1B"/>
    <w:rsid w:val="007B3AF8"/>
    <w:rsid w:val="007B5D45"/>
    <w:rsid w:val="007B7C5F"/>
    <w:rsid w:val="007C0F94"/>
    <w:rsid w:val="007C2D65"/>
    <w:rsid w:val="007C561B"/>
    <w:rsid w:val="007D72CD"/>
    <w:rsid w:val="0080412E"/>
    <w:rsid w:val="0080567B"/>
    <w:rsid w:val="008130B9"/>
    <w:rsid w:val="00816189"/>
    <w:rsid w:val="00826958"/>
    <w:rsid w:val="00835789"/>
    <w:rsid w:val="008372D7"/>
    <w:rsid w:val="00860579"/>
    <w:rsid w:val="008741C0"/>
    <w:rsid w:val="00874697"/>
    <w:rsid w:val="00876326"/>
    <w:rsid w:val="00876F39"/>
    <w:rsid w:val="008C1D6D"/>
    <w:rsid w:val="008C61BF"/>
    <w:rsid w:val="008E2BC4"/>
    <w:rsid w:val="0094098F"/>
    <w:rsid w:val="00946DCC"/>
    <w:rsid w:val="00947726"/>
    <w:rsid w:val="00970403"/>
    <w:rsid w:val="009709EF"/>
    <w:rsid w:val="009B3082"/>
    <w:rsid w:val="009D41DE"/>
    <w:rsid w:val="009E59AF"/>
    <w:rsid w:val="00A166D0"/>
    <w:rsid w:val="00A261F6"/>
    <w:rsid w:val="00A4439A"/>
    <w:rsid w:val="00A46FFE"/>
    <w:rsid w:val="00A62A6C"/>
    <w:rsid w:val="00A75BE1"/>
    <w:rsid w:val="00A81F47"/>
    <w:rsid w:val="00A82489"/>
    <w:rsid w:val="00AA3373"/>
    <w:rsid w:val="00AA4B45"/>
    <w:rsid w:val="00AB0EA0"/>
    <w:rsid w:val="00AB4BC8"/>
    <w:rsid w:val="00AB7823"/>
    <w:rsid w:val="00AC2CDF"/>
    <w:rsid w:val="00AC7396"/>
    <w:rsid w:val="00AD6251"/>
    <w:rsid w:val="00AF310D"/>
    <w:rsid w:val="00B04EBD"/>
    <w:rsid w:val="00B264AE"/>
    <w:rsid w:val="00B325B9"/>
    <w:rsid w:val="00B66BA2"/>
    <w:rsid w:val="00B81972"/>
    <w:rsid w:val="00B83F65"/>
    <w:rsid w:val="00BA1C81"/>
    <w:rsid w:val="00BB66CE"/>
    <w:rsid w:val="00BD21CF"/>
    <w:rsid w:val="00C060AA"/>
    <w:rsid w:val="00C31C5A"/>
    <w:rsid w:val="00C327AF"/>
    <w:rsid w:val="00C51C43"/>
    <w:rsid w:val="00C631FE"/>
    <w:rsid w:val="00C6362E"/>
    <w:rsid w:val="00C80115"/>
    <w:rsid w:val="00C97036"/>
    <w:rsid w:val="00C97798"/>
    <w:rsid w:val="00CA2E1A"/>
    <w:rsid w:val="00CB6A34"/>
    <w:rsid w:val="00CC1B03"/>
    <w:rsid w:val="00CC4FEF"/>
    <w:rsid w:val="00CC5D17"/>
    <w:rsid w:val="00CC78FB"/>
    <w:rsid w:val="00CE0D90"/>
    <w:rsid w:val="00CE752D"/>
    <w:rsid w:val="00CE7B96"/>
    <w:rsid w:val="00D03868"/>
    <w:rsid w:val="00D11193"/>
    <w:rsid w:val="00D13644"/>
    <w:rsid w:val="00D15B2F"/>
    <w:rsid w:val="00D27AE2"/>
    <w:rsid w:val="00D31229"/>
    <w:rsid w:val="00D34419"/>
    <w:rsid w:val="00D502A5"/>
    <w:rsid w:val="00D62EBB"/>
    <w:rsid w:val="00D66F33"/>
    <w:rsid w:val="00D67D7F"/>
    <w:rsid w:val="00DB034E"/>
    <w:rsid w:val="00DD4C4D"/>
    <w:rsid w:val="00DE75FD"/>
    <w:rsid w:val="00DF2930"/>
    <w:rsid w:val="00E276C2"/>
    <w:rsid w:val="00E31883"/>
    <w:rsid w:val="00E53C3C"/>
    <w:rsid w:val="00E56C66"/>
    <w:rsid w:val="00E93BEF"/>
    <w:rsid w:val="00EA6B03"/>
    <w:rsid w:val="00EB06E9"/>
    <w:rsid w:val="00EB240C"/>
    <w:rsid w:val="00ED321F"/>
    <w:rsid w:val="00ED66AF"/>
    <w:rsid w:val="00EE2015"/>
    <w:rsid w:val="00EE4D0C"/>
    <w:rsid w:val="00EE7657"/>
    <w:rsid w:val="00F02863"/>
    <w:rsid w:val="00F54703"/>
    <w:rsid w:val="00F57F28"/>
    <w:rsid w:val="00F74969"/>
    <w:rsid w:val="00FB0ED7"/>
    <w:rsid w:val="00FB7B3D"/>
    <w:rsid w:val="00FD106B"/>
    <w:rsid w:val="00FD2675"/>
    <w:rsid w:val="00FF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330D1"/>
  <w15:chartTrackingRefBased/>
  <w15:docId w15:val="{8B85061B-9C9E-4391-96B8-F15E8579F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2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D72CD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FD267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D267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D267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D267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D2675"/>
    <w:rPr>
      <w:b/>
      <w:bCs/>
      <w:sz w:val="20"/>
      <w:szCs w:val="20"/>
    </w:rPr>
  </w:style>
  <w:style w:type="character" w:styleId="aa">
    <w:name w:val="Unresolved Mention"/>
    <w:basedOn w:val="a0"/>
    <w:uiPriority w:val="99"/>
    <w:semiHidden/>
    <w:unhideWhenUsed/>
    <w:rsid w:val="00FB0ED7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3"/>
    <w:uiPriority w:val="39"/>
    <w:rsid w:val="0023126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1246F3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56329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4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poo.energypk.ru/" TargetMode="External"/><Relationship Id="rId18" Type="http://schemas.openxmlformats.org/officeDocument/2006/relationships/hyperlink" Target="https://bpoo.energypk.ru/" TargetMode="External"/><Relationship Id="rId26" Type="http://schemas.openxmlformats.org/officeDocument/2006/relationships/hyperlink" Target="https://t.me/mayorientir%20%20" TargetMode="External"/><Relationship Id="rId39" Type="http://schemas.openxmlformats.org/officeDocument/2006/relationships/hyperlink" Target="https://t.me/mayorientir%20%20" TargetMode="External"/><Relationship Id="rId21" Type="http://schemas.openxmlformats.org/officeDocument/2006/relationships/hyperlink" Target="https://bpoo.energypk.ru/" TargetMode="External"/><Relationship Id="rId34" Type="http://schemas.openxmlformats.org/officeDocument/2006/relationships/hyperlink" Target="https://bpoo.energypk.ru/" TargetMode="External"/><Relationship Id="rId42" Type="http://schemas.openxmlformats.org/officeDocument/2006/relationships/hyperlink" Target="https://prezi.com/view/oDiTqfu8cdYSbPSJWKXQ/" TargetMode="External"/><Relationship Id="rId47" Type="http://schemas.openxmlformats.org/officeDocument/2006/relationships/theme" Target="theme/theme1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https://t.me/mayorientir%20%20" TargetMode="External"/><Relationship Id="rId29" Type="http://schemas.openxmlformats.org/officeDocument/2006/relationships/hyperlink" Target="https://mo.mosreg.ru/sobytiya/novosti-ministerstva/bolee-16-tys-zitelei-podmoskovya-posetili-blagotvoritelnyi-festival-dlya-lic-s-ovz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vk.com/bpoo_energypk" TargetMode="External"/><Relationship Id="rId24" Type="http://schemas.openxmlformats.org/officeDocument/2006/relationships/hyperlink" Target="https://bpoo.energypk.ru/" TargetMode="External"/><Relationship Id="rId32" Type="http://schemas.openxmlformats.org/officeDocument/2006/relationships/hyperlink" Target="https://bpoo.energypk.ru/" TargetMode="External"/><Relationship Id="rId37" Type="http://schemas.openxmlformats.org/officeDocument/2006/relationships/hyperlink" Target="https://vk.com/bpoo_energypk" TargetMode="External"/><Relationship Id="rId40" Type="http://schemas.openxmlformats.org/officeDocument/2006/relationships/hyperlink" Target="https://t.me/mayorientir%20%20" TargetMode="External"/><Relationship Id="rId45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vk.com/bpoo_energypk" TargetMode="External"/><Relationship Id="rId23" Type="http://schemas.openxmlformats.org/officeDocument/2006/relationships/hyperlink" Target="https://bpoo.energypk.ru/" TargetMode="External"/><Relationship Id="rId28" Type="http://schemas.openxmlformats.org/officeDocument/2006/relationships/hyperlink" Target="https://vk.com/bpoo_energypk" TargetMode="External"/><Relationship Id="rId36" Type="http://schemas.openxmlformats.org/officeDocument/2006/relationships/hyperlink" Target="https://vk.com/bpoo_energypk" TargetMode="External"/><Relationship Id="rId10" Type="http://schemas.openxmlformats.org/officeDocument/2006/relationships/hyperlink" Target="https://bpoo.energypk.ru/" TargetMode="External"/><Relationship Id="rId19" Type="http://schemas.openxmlformats.org/officeDocument/2006/relationships/hyperlink" Target="https://vk.com/bpoo_energypk" TargetMode="External"/><Relationship Id="rId31" Type="http://schemas.openxmlformats.org/officeDocument/2006/relationships/hyperlink" Target="https://vk.com/bpoo_energypk" TargetMode="External"/><Relationship Id="rId44" Type="http://schemas.openxmlformats.org/officeDocument/2006/relationships/hyperlink" Target="https://vk.com/bpoo_energyp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poo.energypk.ru/" TargetMode="External"/><Relationship Id="rId14" Type="http://schemas.openxmlformats.org/officeDocument/2006/relationships/hyperlink" Target="https://bpoo.energypk.ru/" TargetMode="External"/><Relationship Id="rId22" Type="http://schemas.openxmlformats.org/officeDocument/2006/relationships/hyperlink" Target="https://bpoo.energypk.ru/" TargetMode="External"/><Relationship Id="rId27" Type="http://schemas.openxmlformats.org/officeDocument/2006/relationships/hyperlink" Target="https://t.me/mayorientir%20%20" TargetMode="External"/><Relationship Id="rId30" Type="http://schemas.openxmlformats.org/officeDocument/2006/relationships/hyperlink" Target="https://vk.com/bpoo_energypk" TargetMode="External"/><Relationship Id="rId35" Type="http://schemas.openxmlformats.org/officeDocument/2006/relationships/hyperlink" Target="https://vk.com/bpoo_energypk" TargetMode="External"/><Relationship Id="rId43" Type="http://schemas.openxmlformats.org/officeDocument/2006/relationships/hyperlink" Target="https://t.me/mayorientir%20%20" TargetMode="External"/><Relationship Id="rId8" Type="http://schemas.openxmlformats.org/officeDocument/2006/relationships/hyperlink" Target="https://bpoo.energypk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t.me/mayorientir%20%20" TargetMode="External"/><Relationship Id="rId17" Type="http://schemas.openxmlformats.org/officeDocument/2006/relationships/hyperlink" Target="https://bpoo.energypk.ru/" TargetMode="External"/><Relationship Id="rId25" Type="http://schemas.openxmlformats.org/officeDocument/2006/relationships/hyperlink" Target="https://bpoo.energypk.ru/" TargetMode="External"/><Relationship Id="rId33" Type="http://schemas.openxmlformats.org/officeDocument/2006/relationships/hyperlink" Target="https://vk.com/bpoo_energypk" TargetMode="External"/><Relationship Id="rId38" Type="http://schemas.openxmlformats.org/officeDocument/2006/relationships/hyperlink" Target="https://t.me/mayorientir%20%20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bpoo.energypk.ru/" TargetMode="External"/><Relationship Id="rId41" Type="http://schemas.openxmlformats.org/officeDocument/2006/relationships/hyperlink" Target="https://t.me/mayorientir%2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29AB1-22EB-4E21-80A8-B83E2D0AC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2866</Words>
  <Characters>16339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USER</cp:lastModifiedBy>
  <cp:revision>2</cp:revision>
  <dcterms:created xsi:type="dcterms:W3CDTF">2024-12-26T08:35:00Z</dcterms:created>
  <dcterms:modified xsi:type="dcterms:W3CDTF">2024-12-26T08:35:00Z</dcterms:modified>
</cp:coreProperties>
</file>