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b/>
          <w:bCs/>
          <w:i/>
          <w:iCs/>
          <w:color w:val="000000"/>
          <w:lang w:eastAsia="ru-RU"/>
        </w:rPr>
        <w:t xml:space="preserve">Методика самооценки и уровня притязаний </w:t>
      </w:r>
      <w:proofErr w:type="spellStart"/>
      <w:r w:rsidRPr="002B37AA">
        <w:rPr>
          <w:rFonts w:ascii="Arial" w:eastAsia="Times New Roman" w:hAnsi="Arial" w:cs="Arial"/>
          <w:b/>
          <w:bCs/>
          <w:i/>
          <w:iCs/>
          <w:color w:val="000000"/>
          <w:lang w:eastAsia="ru-RU"/>
        </w:rPr>
        <w:t>Дембо-Рубинштейн</w:t>
      </w:r>
      <w:proofErr w:type="spellEnd"/>
      <w:r w:rsidRPr="002B37AA">
        <w:rPr>
          <w:rFonts w:ascii="Arial" w:eastAsia="Times New Roman" w:hAnsi="Arial" w:cs="Arial"/>
          <w:color w:val="000000"/>
          <w:lang w:eastAsia="ru-RU"/>
        </w:rPr>
        <w:t> </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 xml:space="preserve">(Прихожан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конкретных психодиагностических методик:  Сб. </w:t>
      </w:r>
      <w:proofErr w:type="spellStart"/>
      <w:r w:rsidRPr="002B37AA">
        <w:rPr>
          <w:rFonts w:ascii="Arial" w:eastAsia="Times New Roman" w:hAnsi="Arial" w:cs="Arial"/>
          <w:i/>
          <w:iCs/>
          <w:color w:val="000000"/>
          <w:lang w:eastAsia="ru-RU"/>
        </w:rPr>
        <w:t>научн</w:t>
      </w:r>
      <w:proofErr w:type="spellEnd"/>
      <w:r w:rsidRPr="002B37AA">
        <w:rPr>
          <w:rFonts w:ascii="Arial" w:eastAsia="Times New Roman" w:hAnsi="Arial" w:cs="Arial"/>
          <w:i/>
          <w:iCs/>
          <w:color w:val="000000"/>
          <w:lang w:eastAsia="ru-RU"/>
        </w:rPr>
        <w:t>. тр./ Отв. ред. И.В. Дубровина)</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b/>
          <w:bCs/>
          <w:color w:val="000000"/>
          <w:u w:val="single"/>
          <w:lang w:eastAsia="ru-RU"/>
        </w:rPr>
        <w:t>Цель</w:t>
      </w:r>
      <w:r w:rsidRPr="002B37AA">
        <w:rPr>
          <w:rFonts w:ascii="Arial" w:eastAsia="Times New Roman" w:hAnsi="Arial" w:cs="Arial"/>
          <w:i/>
          <w:iCs/>
          <w:color w:val="000000"/>
          <w:lang w:eastAsia="ru-RU"/>
        </w:rPr>
        <w:t>: </w:t>
      </w:r>
      <w:r w:rsidRPr="002B37AA">
        <w:rPr>
          <w:rFonts w:ascii="Arial" w:eastAsia="Times New Roman" w:hAnsi="Arial" w:cs="Arial"/>
          <w:color w:val="000000"/>
          <w:lang w:eastAsia="ru-RU"/>
        </w:rPr>
        <w:t>изучение самооценки.</w:t>
      </w:r>
      <w:r w:rsidRPr="002B37AA">
        <w:rPr>
          <w:rFonts w:ascii="Arial" w:eastAsia="Times New Roman" w:hAnsi="Arial" w:cs="Arial"/>
          <w:color w:val="000000"/>
          <w:lang w:eastAsia="ru-RU"/>
        </w:rPr>
        <w:br/>
      </w:r>
      <w:r w:rsidRPr="002B37AA">
        <w:rPr>
          <w:rFonts w:ascii="Arial" w:eastAsia="Times New Roman" w:hAnsi="Arial" w:cs="Arial"/>
          <w:b/>
          <w:bCs/>
          <w:color w:val="000000"/>
          <w:u w:val="single"/>
          <w:lang w:eastAsia="ru-RU"/>
        </w:rPr>
        <w:t>Регистрация данных</w:t>
      </w:r>
      <w:r w:rsidRPr="002B37AA">
        <w:rPr>
          <w:rFonts w:ascii="Arial" w:eastAsia="Times New Roman" w:hAnsi="Arial" w:cs="Arial"/>
          <w:color w:val="000000"/>
          <w:lang w:eastAsia="ru-RU"/>
        </w:rPr>
        <w:t>: групповая форма проведения.</w:t>
      </w:r>
      <w:r w:rsidRPr="002B37AA">
        <w:rPr>
          <w:rFonts w:ascii="Arial" w:eastAsia="Times New Roman" w:hAnsi="Arial" w:cs="Arial"/>
          <w:color w:val="000000"/>
          <w:lang w:eastAsia="ru-RU"/>
        </w:rPr>
        <w:br/>
      </w:r>
      <w:r w:rsidRPr="002B37AA">
        <w:rPr>
          <w:rFonts w:ascii="Arial" w:eastAsia="Times New Roman" w:hAnsi="Arial" w:cs="Arial"/>
          <w:b/>
          <w:bCs/>
          <w:color w:val="000000"/>
          <w:u w:val="single"/>
          <w:lang w:eastAsia="ru-RU"/>
        </w:rPr>
        <w:t>Необходимые материалы</w:t>
      </w:r>
      <w:r w:rsidRPr="002B37AA">
        <w:rPr>
          <w:rFonts w:ascii="Arial" w:eastAsia="Times New Roman" w:hAnsi="Arial" w:cs="Arial"/>
          <w:color w:val="000000"/>
          <w:lang w:eastAsia="ru-RU"/>
        </w:rPr>
        <w:t>: регистрационный бланк, ручка.</w:t>
      </w:r>
      <w:r w:rsidRPr="002B37AA">
        <w:rPr>
          <w:rFonts w:ascii="Arial" w:eastAsia="Times New Roman" w:hAnsi="Arial" w:cs="Arial"/>
          <w:color w:val="000000"/>
          <w:lang w:eastAsia="ru-RU"/>
        </w:rPr>
        <w:br/>
      </w:r>
      <w:r w:rsidRPr="002B37AA">
        <w:rPr>
          <w:rFonts w:ascii="Arial" w:eastAsia="Times New Roman" w:hAnsi="Arial" w:cs="Arial"/>
          <w:b/>
          <w:bCs/>
          <w:color w:val="000000"/>
          <w:u w:val="single"/>
          <w:lang w:eastAsia="ru-RU"/>
        </w:rPr>
        <w:t>Процедура проведения</w:t>
      </w:r>
      <w:r w:rsidRPr="002B37AA">
        <w:rPr>
          <w:rFonts w:ascii="Arial" w:eastAsia="Times New Roman" w:hAnsi="Arial" w:cs="Arial"/>
          <w:i/>
          <w:iCs/>
          <w:color w:val="000000"/>
          <w:lang w:eastAsia="ru-RU"/>
        </w:rPr>
        <w:t>:</w:t>
      </w:r>
      <w:r w:rsidRPr="002B37AA">
        <w:rPr>
          <w:rFonts w:ascii="Arial" w:eastAsia="Times New Roman" w:hAnsi="Arial" w:cs="Arial"/>
          <w:color w:val="000000"/>
          <w:lang w:eastAsia="ru-RU"/>
        </w:rPr>
        <w:t> каждому школьнику предлагается бланк методики, содержащий инструкцию и задание (лучше сначала показать тренировочный вариант на доске).</w:t>
      </w:r>
      <w:r w:rsidRPr="002B37AA">
        <w:rPr>
          <w:rFonts w:ascii="Arial" w:eastAsia="Times New Roman" w:hAnsi="Arial" w:cs="Arial"/>
          <w:color w:val="000000"/>
          <w:lang w:eastAsia="ru-RU"/>
        </w:rPr>
        <w:br/>
      </w:r>
      <w:r w:rsidRPr="002B37AA">
        <w:rPr>
          <w:rFonts w:ascii="Arial" w:eastAsia="Times New Roman" w:hAnsi="Arial" w:cs="Arial"/>
          <w:b/>
          <w:bCs/>
          <w:color w:val="000000"/>
          <w:u w:val="single"/>
          <w:lang w:eastAsia="ru-RU"/>
        </w:rPr>
        <w:t>Инструкция</w:t>
      </w:r>
      <w:r w:rsidRPr="002B37AA">
        <w:rPr>
          <w:rFonts w:ascii="Arial" w:eastAsia="Times New Roman" w:hAnsi="Arial" w:cs="Arial"/>
          <w:color w:val="000000"/>
          <w:lang w:eastAsia="ru-RU"/>
        </w:rPr>
        <w:t>: «</w:t>
      </w:r>
      <w:r w:rsidRPr="002B37AA">
        <w:rPr>
          <w:rFonts w:ascii="Arial" w:eastAsia="Times New Roman" w:hAnsi="Arial" w:cs="Arial"/>
          <w:i/>
          <w:iCs/>
          <w:color w:val="000000"/>
          <w:lang w:eastAsia="ru-RU"/>
        </w:rPr>
        <w:t>Каждый человек оценивает свои возможности, способности, характер и т.п.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На каждой линии черточкой (–) отметьте, как вы оцениваете развитие у себя этого качества, стороны личности в настоящий момент. После этого крестиком (</w:t>
      </w:r>
      <w:proofErr w:type="spellStart"/>
      <w:r w:rsidRPr="002B37AA">
        <w:rPr>
          <w:rFonts w:ascii="Arial" w:eastAsia="Times New Roman" w:hAnsi="Arial" w:cs="Arial"/>
          <w:color w:val="000000"/>
          <w:lang w:eastAsia="ru-RU"/>
        </w:rPr>
        <w:t>х</w:t>
      </w:r>
      <w:proofErr w:type="spellEnd"/>
      <w:r w:rsidRPr="002B37AA">
        <w:rPr>
          <w:rFonts w:ascii="Arial" w:eastAsia="Times New Roman" w:hAnsi="Arial" w:cs="Arial"/>
          <w:i/>
          <w:iCs/>
          <w:color w:val="000000"/>
          <w:lang w:eastAsia="ru-RU"/>
        </w:rPr>
        <w:t>) отметьте, при каком уровне развития этих качеств, сторон, вы были бы удовлетворены собой или почувствовали гордость за себя. Итак,</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 – уровень развития у вас качества, стороны личности в настоящий момент;</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w:t>
      </w:r>
      <w:proofErr w:type="spellStart"/>
      <w:r w:rsidRPr="002B37AA">
        <w:rPr>
          <w:rFonts w:ascii="Arial" w:eastAsia="Times New Roman" w:hAnsi="Arial" w:cs="Arial"/>
          <w:color w:val="000000"/>
          <w:lang w:eastAsia="ru-RU"/>
        </w:rPr>
        <w:t>х</w:t>
      </w:r>
      <w:proofErr w:type="spellEnd"/>
      <w:r w:rsidRPr="002B37AA">
        <w:rPr>
          <w:rFonts w:ascii="Arial" w:eastAsia="Times New Roman" w:hAnsi="Arial" w:cs="Arial"/>
          <w:i/>
          <w:iCs/>
          <w:color w:val="000000"/>
          <w:lang w:eastAsia="ru-RU"/>
        </w:rPr>
        <w:t>» – такой уровень развития качества, стороны, к которому вы стремитесь, достигнув которого, вы будете удовлетворены собой.</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Вертикальная линия условно обозначает развитие определенного качества, стороны человеческой личности от низшего уровня (нижняя точка) до наивысшего (верхняя точка). Например, в линии «здоровье» нижняя точка указывает на совершенно больного человека, а верхняя – абсолютно здорового».</w:t>
      </w:r>
      <w:r w:rsidRPr="002B37AA">
        <w:rPr>
          <w:rFonts w:ascii="Arial" w:eastAsia="Times New Roman" w:hAnsi="Arial" w:cs="Arial"/>
          <w:color w:val="000000"/>
          <w:lang w:eastAsia="ru-RU"/>
        </w:rPr>
        <w:br/>
      </w:r>
      <w:r w:rsidRPr="002B37AA">
        <w:rPr>
          <w:rFonts w:ascii="Arial" w:eastAsia="Times New Roman" w:hAnsi="Arial" w:cs="Arial"/>
          <w:b/>
          <w:bCs/>
          <w:i/>
          <w:iCs/>
          <w:color w:val="000000"/>
          <w:u w:val="single"/>
          <w:lang w:eastAsia="ru-RU"/>
        </w:rPr>
        <w:t>Порядок проведения. </w:t>
      </w:r>
      <w:r w:rsidRPr="002B37AA">
        <w:rPr>
          <w:rFonts w:ascii="Arial" w:eastAsia="Times New Roman" w:hAnsi="Arial" w:cs="Arial"/>
          <w:color w:val="000000"/>
          <w:lang w:eastAsia="ru-RU"/>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r w:rsidRPr="002B37AA">
        <w:rPr>
          <w:rFonts w:ascii="Arial" w:eastAsia="Times New Roman" w:hAnsi="Arial" w:cs="Arial"/>
          <w:color w:val="000000"/>
          <w:lang w:eastAsia="ru-RU"/>
        </w:rPr>
        <w:b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b/>
          <w:bCs/>
          <w:color w:val="000000"/>
          <w:lang w:eastAsia="ru-RU"/>
        </w:rPr>
        <w:t>Регистрационный бланк</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Фамилия, имя______________________________________________________ </w:t>
      </w:r>
      <w:proofErr w:type="spellStart"/>
      <w:r w:rsidRPr="002B37AA">
        <w:rPr>
          <w:rFonts w:ascii="Arial" w:eastAsia="Times New Roman" w:hAnsi="Arial" w:cs="Arial"/>
          <w:color w:val="000000"/>
          <w:lang w:eastAsia="ru-RU"/>
        </w:rPr>
        <w:t>Дата___________________________</w:t>
      </w:r>
      <w:proofErr w:type="spellEnd"/>
      <w:r w:rsidRPr="002B37AA">
        <w:rPr>
          <w:rFonts w:ascii="Arial" w:eastAsia="Times New Roman" w:hAnsi="Arial" w:cs="Arial"/>
          <w:color w:val="000000"/>
          <w:lang w:eastAsia="ru-RU"/>
        </w:rPr>
        <w:t>  Класс_____________________________</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i/>
          <w:iCs/>
          <w:color w:val="000000"/>
          <w:lang w:eastAsia="ru-RU"/>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наивысший.</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На каждой линии черточкой ( – ) 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2B37AA">
        <w:rPr>
          <w:rFonts w:ascii="Arial" w:eastAsia="Times New Roman" w:hAnsi="Arial" w:cs="Arial"/>
          <w:color w:val="000000"/>
          <w:lang w:eastAsia="ru-RU"/>
        </w:rPr>
        <w:t>.</w:t>
      </w:r>
    </w:p>
    <w:tbl>
      <w:tblPr>
        <w:tblW w:w="83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8340"/>
      </w:tblGrid>
      <w:tr w:rsidR="002B37AA" w:rsidRPr="002B37AA" w:rsidTr="002B37AA">
        <w:tc>
          <w:tcPr>
            <w:tcW w:w="83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p>
        </w:tc>
      </w:tr>
    </w:tbl>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руками</w:t>
      </w:r>
      <w:r w:rsidRPr="002B37AA">
        <w:rPr>
          <w:rFonts w:ascii="Arial" w:eastAsia="Times New Roman" w:hAnsi="Arial" w:cs="Arial"/>
          <w:color w:val="000000"/>
          <w:lang w:eastAsia="ru-RU"/>
        </w:rPr>
        <w:br/>
      </w:r>
      <w:r w:rsidRPr="002B37AA">
        <w:rPr>
          <w:rFonts w:ascii="Arial" w:eastAsia="Times New Roman" w:hAnsi="Arial" w:cs="Arial"/>
          <w:b/>
          <w:bCs/>
          <w:i/>
          <w:iCs/>
          <w:color w:val="000000"/>
          <w:u w:val="single"/>
          <w:lang w:eastAsia="ru-RU"/>
        </w:rPr>
        <w:t>Обработка результатов. </w:t>
      </w:r>
      <w:r w:rsidRPr="002B37AA">
        <w:rPr>
          <w:rFonts w:ascii="Arial" w:eastAsia="Times New Roman" w:hAnsi="Arial" w:cs="Arial"/>
          <w:color w:val="000000"/>
          <w:lang w:eastAsia="ru-RU"/>
        </w:rPr>
        <w:t xml:space="preserve">Обработке подлежат ответы на 6 линиях (шкалах). Шкала «здоровье» </w:t>
      </w:r>
      <w:r w:rsidRPr="002B37AA">
        <w:rPr>
          <w:rFonts w:ascii="Arial" w:eastAsia="Times New Roman" w:hAnsi="Arial" w:cs="Arial"/>
          <w:color w:val="000000"/>
          <w:lang w:eastAsia="ru-RU"/>
        </w:rPr>
        <w:lastRenderedPageBreak/>
        <w:t>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2B37AA" w:rsidRPr="002B37AA" w:rsidRDefault="002B37AA" w:rsidP="002B37AA">
      <w:pPr>
        <w:numPr>
          <w:ilvl w:val="0"/>
          <w:numId w:val="1"/>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По каждой из шести шкал определяются:</w:t>
      </w:r>
    </w:p>
    <w:p w:rsidR="002B37AA" w:rsidRPr="002B37AA" w:rsidRDefault="002B37AA" w:rsidP="002B37AA">
      <w:pPr>
        <w:numPr>
          <w:ilvl w:val="0"/>
          <w:numId w:val="1"/>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уровень притязаний в отношении данного качества – по расстоянию в м. от нижней точки шкалы  («0») до знака «</w:t>
      </w:r>
      <w:proofErr w:type="spellStart"/>
      <w:r w:rsidRPr="002B37AA">
        <w:rPr>
          <w:rFonts w:ascii="Arial" w:eastAsia="Times New Roman" w:hAnsi="Arial" w:cs="Arial"/>
          <w:color w:val="000000"/>
          <w:lang w:eastAsia="ru-RU"/>
        </w:rPr>
        <w:t>х</w:t>
      </w:r>
      <w:proofErr w:type="spellEnd"/>
      <w:r w:rsidRPr="002B37AA">
        <w:rPr>
          <w:rFonts w:ascii="Arial" w:eastAsia="Times New Roman" w:hAnsi="Arial" w:cs="Arial"/>
          <w:color w:val="000000"/>
          <w:lang w:eastAsia="ru-RU"/>
        </w:rPr>
        <w:t>»;</w:t>
      </w:r>
    </w:p>
    <w:p w:rsidR="002B37AA" w:rsidRPr="002B37AA" w:rsidRDefault="002B37AA" w:rsidP="002B37AA">
      <w:pPr>
        <w:numPr>
          <w:ilvl w:val="0"/>
          <w:numId w:val="1"/>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высота самооценки – от «0» до знака «–»;</w:t>
      </w:r>
    </w:p>
    <w:p w:rsidR="002B37AA" w:rsidRPr="002B37AA" w:rsidRDefault="002B37AA" w:rsidP="002B37AA">
      <w:pPr>
        <w:numPr>
          <w:ilvl w:val="0"/>
          <w:numId w:val="1"/>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w:t>
      </w:r>
      <w:proofErr w:type="spellStart"/>
      <w:r w:rsidRPr="002B37AA">
        <w:rPr>
          <w:rFonts w:ascii="Arial" w:eastAsia="Times New Roman" w:hAnsi="Arial" w:cs="Arial"/>
          <w:color w:val="000000"/>
          <w:lang w:eastAsia="ru-RU"/>
        </w:rPr>
        <w:t>х</w:t>
      </w:r>
      <w:proofErr w:type="spellEnd"/>
      <w:r w:rsidRPr="002B37AA">
        <w:rPr>
          <w:rFonts w:ascii="Arial" w:eastAsia="Times New Roman" w:hAnsi="Arial" w:cs="Arial"/>
          <w:color w:val="000000"/>
          <w:lang w:eastAsia="ru-RU"/>
        </w:rPr>
        <w:t>» до «–»;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2B37AA" w:rsidRPr="002B37AA" w:rsidRDefault="002B37AA" w:rsidP="002B37AA">
      <w:pPr>
        <w:numPr>
          <w:ilvl w:val="0"/>
          <w:numId w:val="1"/>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Определяется средняя мера каждого из показателей у школьника. Ее характеризует медиана каждого из показателей по всем 6 шкалам.</w:t>
      </w:r>
    </w:p>
    <w:p w:rsidR="002B37AA" w:rsidRPr="002B37AA" w:rsidRDefault="002B37AA" w:rsidP="002B37AA">
      <w:pPr>
        <w:numPr>
          <w:ilvl w:val="0"/>
          <w:numId w:val="1"/>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Определяется степень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уровня притязаний и самооценки. Их получают, соединяя на бланке испытуемого все значки «</w:t>
      </w:r>
      <w:proofErr w:type="spellStart"/>
      <w:r w:rsidRPr="002B37AA">
        <w:rPr>
          <w:rFonts w:ascii="Arial" w:eastAsia="Times New Roman" w:hAnsi="Arial" w:cs="Arial"/>
          <w:color w:val="000000"/>
          <w:lang w:eastAsia="ru-RU"/>
        </w:rPr>
        <w:t>х</w:t>
      </w:r>
      <w:proofErr w:type="spellEnd"/>
      <w:r w:rsidRPr="002B37AA">
        <w:rPr>
          <w:rFonts w:ascii="Arial" w:eastAsia="Times New Roman" w:hAnsi="Arial" w:cs="Arial"/>
          <w:color w:val="000000"/>
          <w:lang w:eastAsia="ru-RU"/>
        </w:rPr>
        <w:t>». Получаемые профили наглядно демонстрируют различия в оценке школьником различных сторон своей личности (см. рис.).</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В тех случаях, когда необходима количественная характеристика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r w:rsidRPr="002B37AA">
        <w:rPr>
          <w:rFonts w:ascii="Arial" w:eastAsia="Times New Roman" w:hAnsi="Arial" w:cs="Arial"/>
          <w:color w:val="000000"/>
          <w:lang w:eastAsia="ru-RU"/>
        </w:rPr>
        <w:br/>
        <w:t xml:space="preserve">Следует отметить, что чем выше </w:t>
      </w:r>
      <w:proofErr w:type="spellStart"/>
      <w:r w:rsidRPr="002B37AA">
        <w:rPr>
          <w:rFonts w:ascii="Arial" w:eastAsia="Times New Roman" w:hAnsi="Arial" w:cs="Arial"/>
          <w:color w:val="000000"/>
          <w:lang w:eastAsia="ru-RU"/>
        </w:rPr>
        <w:t>дифференцированность</w:t>
      </w:r>
      <w:proofErr w:type="spellEnd"/>
      <w:r w:rsidRPr="002B37AA">
        <w:rPr>
          <w:rFonts w:ascii="Arial" w:eastAsia="Times New Roman" w:hAnsi="Arial" w:cs="Arial"/>
          <w:color w:val="000000"/>
          <w:lang w:eastAsia="ru-RU"/>
        </w:rPr>
        <w:t xml:space="preserve"> показателя, тем более условной оказывается средняя мера и соответственно тем меньшее значение она имеет. При очень сильной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2B37AA" w:rsidRPr="002B37AA" w:rsidRDefault="002B37AA" w:rsidP="002B37AA">
      <w:pPr>
        <w:numPr>
          <w:ilvl w:val="0"/>
          <w:numId w:val="2"/>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Особое внимание обращается на такие случаи, когда притязания оказываются ниже самооценки, некоторые шкалы пропускаются или заполняются. </w:t>
      </w:r>
      <w:proofErr w:type="spellStart"/>
      <w:r w:rsidRPr="002B37AA">
        <w:rPr>
          <w:rFonts w:ascii="Arial" w:eastAsia="Times New Roman" w:hAnsi="Arial" w:cs="Arial"/>
          <w:color w:val="000000"/>
          <w:lang w:eastAsia="ru-RU"/>
        </w:rPr>
        <w:t>Неполностью</w:t>
      </w:r>
      <w:proofErr w:type="spellEnd"/>
      <w:r w:rsidRPr="002B37AA">
        <w:rPr>
          <w:rFonts w:ascii="Arial" w:eastAsia="Times New Roman" w:hAnsi="Arial" w:cs="Arial"/>
          <w:color w:val="000000"/>
          <w:lang w:eastAsia="ru-RU"/>
        </w:rPr>
        <w:t xml:space="preserve">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tbl>
      <w:tblPr>
        <w:tblW w:w="984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9840"/>
      </w:tblGrid>
      <w:tr w:rsidR="002B37AA" w:rsidRPr="002B37AA" w:rsidTr="002B37AA">
        <w:tc>
          <w:tcPr>
            <w:tcW w:w="9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p>
        </w:tc>
      </w:tr>
    </w:tbl>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b/>
          <w:bCs/>
          <w:i/>
          <w:iCs/>
          <w:color w:val="000000"/>
          <w:u w:val="single"/>
          <w:lang w:eastAsia="ru-RU"/>
        </w:rPr>
        <w:t>Оценка и интерпретация отдельных параметров. </w:t>
      </w:r>
      <w:r w:rsidRPr="002B37AA">
        <w:rPr>
          <w:rFonts w:ascii="Arial" w:eastAsia="Times New Roman" w:hAnsi="Arial" w:cs="Arial"/>
          <w:color w:val="000000"/>
          <w:lang w:eastAsia="ru-RU"/>
        </w:rP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2B37AA" w:rsidRPr="002B37AA" w:rsidRDefault="002B37AA" w:rsidP="002B37AA">
      <w:pPr>
        <w:numPr>
          <w:ilvl w:val="0"/>
          <w:numId w:val="3"/>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Уровень притязаний.</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u w:val="single"/>
          <w:lang w:eastAsia="ru-RU"/>
        </w:rPr>
        <w:t>Норму</w:t>
      </w:r>
      <w:r w:rsidRPr="002B37AA">
        <w:rPr>
          <w:rFonts w:ascii="Arial" w:eastAsia="Times New Roman" w:hAnsi="Arial" w:cs="Arial"/>
          <w:color w:val="000000"/>
          <w:lang w:eastAsia="ru-RU"/>
        </w:rPr>
        <w:t>, реалистический уровень притязаний характеризует результат </w:t>
      </w:r>
      <w:r w:rsidRPr="002B37AA">
        <w:rPr>
          <w:rFonts w:ascii="Arial" w:eastAsia="Times New Roman" w:hAnsi="Arial" w:cs="Arial"/>
          <w:color w:val="000000"/>
          <w:u w:val="single"/>
          <w:lang w:eastAsia="ru-RU"/>
        </w:rPr>
        <w:t>от 60 до 89 баллов</w:t>
      </w:r>
      <w:r w:rsidRPr="002B37AA">
        <w:rPr>
          <w:rFonts w:ascii="Arial" w:eastAsia="Times New Roman" w:hAnsi="Arial" w:cs="Arial"/>
          <w:color w:val="000000"/>
          <w:lang w:eastAsia="ru-RU"/>
        </w:rPr>
        <w:t> («средние» и «высокие» притязания). При этом оптимальным является сравнительно высокий уровень – от 75 до 89 баллов, свидетельствующий об оптимистическом представлении о своих возможностях, что является важным фактором личностного развития.</w:t>
      </w:r>
      <w:r w:rsidRPr="002B37AA">
        <w:rPr>
          <w:rFonts w:ascii="Arial" w:eastAsia="Times New Roman" w:hAnsi="Arial" w:cs="Arial"/>
          <w:color w:val="000000"/>
          <w:lang w:eastAsia="ru-RU"/>
        </w:rPr>
        <w:br/>
      </w:r>
      <w:r w:rsidRPr="002B37AA">
        <w:rPr>
          <w:rFonts w:ascii="Arial" w:eastAsia="Times New Roman" w:hAnsi="Arial" w:cs="Arial"/>
          <w:color w:val="000000"/>
          <w:u w:val="single"/>
          <w:lang w:eastAsia="ru-RU"/>
        </w:rPr>
        <w:t>Очень высокий уровень притязаний</w:t>
      </w:r>
      <w:r w:rsidRPr="002B37AA">
        <w:rPr>
          <w:rFonts w:ascii="Arial" w:eastAsia="Times New Roman" w:hAnsi="Arial" w:cs="Arial"/>
          <w:color w:val="000000"/>
          <w:lang w:eastAsia="ru-RU"/>
        </w:rPr>
        <w:t> – </w:t>
      </w:r>
      <w:r w:rsidRPr="002B37AA">
        <w:rPr>
          <w:rFonts w:ascii="Arial" w:eastAsia="Times New Roman" w:hAnsi="Arial" w:cs="Arial"/>
          <w:color w:val="000000"/>
          <w:u w:val="single"/>
          <w:lang w:eastAsia="ru-RU"/>
        </w:rPr>
        <w:t>от 90 до 100 баллов</w:t>
      </w:r>
      <w:r w:rsidRPr="002B37AA">
        <w:rPr>
          <w:rFonts w:ascii="Arial" w:eastAsia="Times New Roman" w:hAnsi="Arial" w:cs="Arial"/>
          <w:color w:val="000000"/>
          <w:lang w:eastAsia="ru-RU"/>
        </w:rPr>
        <w:t>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2B37AA">
        <w:rPr>
          <w:rFonts w:ascii="Arial" w:eastAsia="Times New Roman" w:hAnsi="Arial" w:cs="Arial"/>
          <w:i/>
          <w:iCs/>
          <w:color w:val="000000"/>
          <w:lang w:eastAsia="ru-RU"/>
        </w:rPr>
        <w:t>уровень притязаний отмечается выше максимально  возможного значения, крайней верхней точки шкалы (100 бал.) </w:t>
      </w:r>
      <w:r w:rsidRPr="002B37AA">
        <w:rPr>
          <w:rFonts w:ascii="Arial" w:eastAsia="Times New Roman" w:hAnsi="Arial" w:cs="Arial"/>
          <w:color w:val="000000"/>
          <w:lang w:eastAsia="ru-RU"/>
        </w:rPr>
        <w:t xml:space="preserve">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w:t>
      </w:r>
      <w:r w:rsidRPr="002B37AA">
        <w:rPr>
          <w:rFonts w:ascii="Arial" w:eastAsia="Times New Roman" w:hAnsi="Arial" w:cs="Arial"/>
          <w:color w:val="000000"/>
          <w:lang w:eastAsia="ru-RU"/>
        </w:rPr>
        <w:lastRenderedPageBreak/>
        <w:t>уровня притязаний может, таким образом, свидетельствовать о личностной незрелости.</w:t>
      </w:r>
      <w:r w:rsidRPr="002B37AA">
        <w:rPr>
          <w:rFonts w:ascii="Arial" w:eastAsia="Times New Roman" w:hAnsi="Arial" w:cs="Arial"/>
          <w:color w:val="000000"/>
          <w:lang w:eastAsia="ru-RU"/>
        </w:rPr>
        <w:br/>
        <w:t>Результат</w:t>
      </w:r>
      <w:r w:rsidR="00A70B2D">
        <w:rPr>
          <w:rFonts w:ascii="Arial" w:eastAsia="Times New Roman" w:hAnsi="Arial" w:cs="Arial"/>
          <w:color w:val="000000"/>
          <w:lang w:eastAsia="ru-RU"/>
        </w:rPr>
        <w:t xml:space="preserve"> </w:t>
      </w:r>
      <w:r w:rsidRPr="002B37AA">
        <w:rPr>
          <w:rFonts w:ascii="Arial" w:eastAsia="Times New Roman" w:hAnsi="Arial" w:cs="Arial"/>
          <w:color w:val="000000"/>
          <w:u w:val="single"/>
          <w:lang w:eastAsia="ru-RU"/>
        </w:rPr>
        <w:t>менее 60 баллов</w:t>
      </w:r>
      <w:r w:rsidRPr="002B37AA">
        <w:rPr>
          <w:rFonts w:ascii="Arial" w:eastAsia="Times New Roman" w:hAnsi="Arial" w:cs="Arial"/>
          <w:color w:val="000000"/>
          <w:lang w:eastAsia="ru-RU"/>
        </w:rPr>
        <w:t> – </w:t>
      </w:r>
      <w:r w:rsidRPr="002B37AA">
        <w:rPr>
          <w:rFonts w:ascii="Arial" w:eastAsia="Times New Roman" w:hAnsi="Arial" w:cs="Arial"/>
          <w:color w:val="000000"/>
          <w:u w:val="single"/>
          <w:lang w:eastAsia="ru-RU"/>
        </w:rPr>
        <w:t>низкие «притязания»</w:t>
      </w:r>
      <w:r w:rsidRPr="002B37AA">
        <w:rPr>
          <w:rFonts w:ascii="Arial" w:eastAsia="Times New Roman" w:hAnsi="Arial" w:cs="Arial"/>
          <w:color w:val="000000"/>
          <w:lang w:eastAsia="ru-RU"/>
        </w:rPr>
        <w:t>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Если очень высокий или очень низкий уровень притязаний отмечен по какой-либо одной шкале</w:t>
      </w:r>
      <w:r w:rsidRPr="002B37AA">
        <w:rPr>
          <w:rFonts w:ascii="Arial" w:eastAsia="Times New Roman" w:hAnsi="Arial" w:cs="Arial"/>
          <w:color w:val="000000"/>
          <w:lang w:eastAsia="ru-RU"/>
        </w:rPr>
        <w:t>, то это может характеризовать повышенную значимость (или декларируемое пренебрежение) того или иного качества для школьника.</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Следует отметить</w:t>
      </w:r>
      <w:r w:rsidRPr="002B37AA">
        <w:rPr>
          <w:rFonts w:ascii="Arial" w:eastAsia="Times New Roman" w:hAnsi="Arial" w:cs="Arial"/>
          <w:color w:val="000000"/>
          <w:lang w:eastAsia="ru-RU"/>
        </w:rP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2B37AA" w:rsidRPr="002B37AA" w:rsidRDefault="002B37AA" w:rsidP="002B37AA">
      <w:pPr>
        <w:numPr>
          <w:ilvl w:val="0"/>
          <w:numId w:val="4"/>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Высота самооценки.</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Количество баллов</w:t>
      </w:r>
      <w:r w:rsidRPr="002B37AA">
        <w:rPr>
          <w:rFonts w:ascii="Arial" w:eastAsia="Times New Roman" w:hAnsi="Arial" w:cs="Arial"/>
          <w:color w:val="000000"/>
          <w:u w:val="single"/>
          <w:lang w:eastAsia="ru-RU"/>
        </w:rPr>
        <w:t> от 45 до 74 – «средняя» и «высокая» самооценка</w:t>
      </w:r>
      <w:r w:rsidRPr="002B37AA">
        <w:rPr>
          <w:rFonts w:ascii="Arial" w:eastAsia="Times New Roman" w:hAnsi="Arial" w:cs="Arial"/>
          <w:color w:val="000000"/>
          <w:lang w:eastAsia="ru-RU"/>
        </w:rPr>
        <w:t>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2B37AA">
        <w:rPr>
          <w:rFonts w:ascii="Arial" w:eastAsia="Times New Roman" w:hAnsi="Arial" w:cs="Arial"/>
          <w:color w:val="000000"/>
          <w:u w:val="single"/>
          <w:lang w:eastAsia="ru-RU"/>
        </w:rPr>
        <w:t>от 60 до 74 баллов («высокая» самооценка)</w:t>
      </w:r>
      <w:r w:rsidRPr="002B37AA">
        <w:rPr>
          <w:rFonts w:ascii="Arial" w:eastAsia="Times New Roman" w:hAnsi="Arial" w:cs="Arial"/>
          <w:color w:val="000000"/>
          <w:lang w:eastAsia="ru-RU"/>
        </w:rPr>
        <w:t>.</w:t>
      </w:r>
      <w:r w:rsidRPr="002B37AA">
        <w:rPr>
          <w:rFonts w:ascii="Arial" w:eastAsia="Times New Roman" w:hAnsi="Arial" w:cs="Arial"/>
          <w:color w:val="000000"/>
          <w:lang w:eastAsia="ru-RU"/>
        </w:rPr>
        <w:br/>
        <w:t xml:space="preserve">Количество </w:t>
      </w:r>
      <w:proofErr w:type="spellStart"/>
      <w:r w:rsidRPr="002B37AA">
        <w:rPr>
          <w:rFonts w:ascii="Arial" w:eastAsia="Times New Roman" w:hAnsi="Arial" w:cs="Arial"/>
          <w:color w:val="000000"/>
          <w:lang w:eastAsia="ru-RU"/>
        </w:rPr>
        <w:t>баллов</w:t>
      </w:r>
      <w:r w:rsidRPr="002B37AA">
        <w:rPr>
          <w:rFonts w:ascii="Arial" w:eastAsia="Times New Roman" w:hAnsi="Arial" w:cs="Arial"/>
          <w:color w:val="000000"/>
          <w:u w:val="single"/>
          <w:lang w:eastAsia="ru-RU"/>
        </w:rPr>
        <w:t>от</w:t>
      </w:r>
      <w:proofErr w:type="spellEnd"/>
      <w:r w:rsidRPr="002B37AA">
        <w:rPr>
          <w:rFonts w:ascii="Arial" w:eastAsia="Times New Roman" w:hAnsi="Arial" w:cs="Arial"/>
          <w:color w:val="000000"/>
          <w:u w:val="single"/>
          <w:lang w:eastAsia="ru-RU"/>
        </w:rPr>
        <w:t xml:space="preserve"> 75 до 100 (и выше предлагаемого максимума)</w:t>
      </w:r>
      <w:r w:rsidRPr="002B37AA">
        <w:rPr>
          <w:rFonts w:ascii="Arial" w:eastAsia="Times New Roman" w:hAnsi="Arial" w:cs="Arial"/>
          <w:color w:val="000000"/>
          <w:lang w:eastAsia="ru-RU"/>
        </w:rPr>
        <w:t> свидетельствует о </w:t>
      </w:r>
      <w:r w:rsidRPr="002B37AA">
        <w:rPr>
          <w:rFonts w:ascii="Arial" w:eastAsia="Times New Roman" w:hAnsi="Arial" w:cs="Arial"/>
          <w:color w:val="000000"/>
          <w:u w:val="single"/>
          <w:lang w:eastAsia="ru-RU"/>
        </w:rPr>
        <w:t>завышенной самооценке</w:t>
      </w:r>
      <w:r w:rsidRPr="002B37AA">
        <w:rPr>
          <w:rFonts w:ascii="Arial" w:eastAsia="Times New Roman" w:hAnsi="Arial" w:cs="Arial"/>
          <w:color w:val="000000"/>
          <w:lang w:eastAsia="ru-RU"/>
        </w:rPr>
        <w:t>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r w:rsidRPr="002B37AA">
        <w:rPr>
          <w:rFonts w:ascii="Arial" w:eastAsia="Times New Roman" w:hAnsi="Arial" w:cs="Arial"/>
          <w:color w:val="000000"/>
          <w:lang w:eastAsia="ru-RU"/>
        </w:rPr>
        <w:br/>
        <w:t>Количество баллов</w:t>
      </w:r>
      <w:r w:rsidR="00450F1F">
        <w:rPr>
          <w:rFonts w:ascii="Arial" w:eastAsia="Times New Roman" w:hAnsi="Arial" w:cs="Arial"/>
          <w:color w:val="000000"/>
          <w:lang w:eastAsia="ru-RU"/>
        </w:rPr>
        <w:t xml:space="preserve"> </w:t>
      </w:r>
      <w:r w:rsidRPr="002B37AA">
        <w:rPr>
          <w:rFonts w:ascii="Arial" w:eastAsia="Times New Roman" w:hAnsi="Arial" w:cs="Arial"/>
          <w:color w:val="000000"/>
          <w:u w:val="single"/>
          <w:lang w:eastAsia="ru-RU"/>
        </w:rPr>
        <w:t>ниже 45</w:t>
      </w:r>
      <w:r w:rsidRPr="002B37AA">
        <w:rPr>
          <w:rFonts w:ascii="Arial" w:eastAsia="Times New Roman" w:hAnsi="Arial" w:cs="Arial"/>
          <w:color w:val="000000"/>
          <w:lang w:eastAsia="ru-RU"/>
        </w:rPr>
        <w:t> указывает на </w:t>
      </w:r>
      <w:r w:rsidRPr="002B37AA">
        <w:rPr>
          <w:rFonts w:ascii="Arial" w:eastAsia="Times New Roman" w:hAnsi="Arial" w:cs="Arial"/>
          <w:color w:val="000000"/>
          <w:u w:val="single"/>
          <w:lang w:eastAsia="ru-RU"/>
        </w:rPr>
        <w:t>заниженную самооценку</w:t>
      </w:r>
      <w:r w:rsidRPr="002B37AA">
        <w:rPr>
          <w:rFonts w:ascii="Arial" w:eastAsia="Times New Roman" w:hAnsi="Arial" w:cs="Arial"/>
          <w:color w:val="000000"/>
          <w:lang w:eastAsia="ru-RU"/>
        </w:rPr>
        <w:t>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себе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2B37AA" w:rsidRPr="002B37AA" w:rsidRDefault="002B37AA" w:rsidP="002B37AA">
      <w:pPr>
        <w:numPr>
          <w:ilvl w:val="0"/>
          <w:numId w:val="5"/>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Расхождение между уровнем притязаний и уровнем самооценки.</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За </w:t>
      </w:r>
      <w:r w:rsidRPr="002B37AA">
        <w:rPr>
          <w:rFonts w:ascii="Arial" w:eastAsia="Times New Roman" w:hAnsi="Arial" w:cs="Arial"/>
          <w:color w:val="000000"/>
          <w:u w:val="single"/>
          <w:lang w:eastAsia="ru-RU"/>
        </w:rPr>
        <w:t>норму</w:t>
      </w:r>
      <w:r w:rsidRPr="002B37AA">
        <w:rPr>
          <w:rFonts w:ascii="Arial" w:eastAsia="Times New Roman" w:hAnsi="Arial" w:cs="Arial"/>
          <w:color w:val="000000"/>
          <w:lang w:eastAsia="ru-RU"/>
        </w:rPr>
        <w:t>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r w:rsidRPr="002B37AA">
        <w:rPr>
          <w:rFonts w:ascii="Arial" w:eastAsia="Times New Roman" w:hAnsi="Arial" w:cs="Arial"/>
          <w:color w:val="000000"/>
          <w:lang w:eastAsia="ru-RU"/>
        </w:rPr>
        <w:br/>
        <w:t>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w:t>
      </w:r>
      <w:r w:rsidR="002D7F42">
        <w:rPr>
          <w:rFonts w:ascii="Arial" w:eastAsia="Times New Roman" w:hAnsi="Arial" w:cs="Arial"/>
          <w:color w:val="000000"/>
          <w:lang w:eastAsia="ru-RU"/>
        </w:rPr>
        <w:t xml:space="preserve"> </w:t>
      </w:r>
      <w:r w:rsidRPr="002B37AA">
        <w:rPr>
          <w:rFonts w:ascii="Arial" w:eastAsia="Times New Roman" w:hAnsi="Arial" w:cs="Arial"/>
          <w:i/>
          <w:iCs/>
          <w:color w:val="000000"/>
          <w:lang w:eastAsia="ru-RU"/>
        </w:rPr>
        <w:t>Конкретная оценка</w:t>
      </w:r>
      <w:r w:rsidRPr="002B37AA">
        <w:rPr>
          <w:rFonts w:ascii="Arial" w:eastAsia="Times New Roman" w:hAnsi="Arial" w:cs="Arial"/>
          <w:color w:val="000000"/>
          <w:lang w:eastAsia="ru-RU"/>
        </w:rPr>
        <w:t> этого расхождения различна в зависимости от того, </w:t>
      </w:r>
      <w:r w:rsidRPr="002B37AA">
        <w:rPr>
          <w:rFonts w:ascii="Arial" w:eastAsia="Times New Roman" w:hAnsi="Arial" w:cs="Arial"/>
          <w:i/>
          <w:iCs/>
          <w:color w:val="000000"/>
          <w:lang w:eastAsia="ru-RU"/>
        </w:rPr>
        <w:t>в какой части шкалы находятся эти показатели</w:t>
      </w:r>
      <w:r w:rsidRPr="002B37AA">
        <w:rPr>
          <w:rFonts w:ascii="Arial" w:eastAsia="Times New Roman" w:hAnsi="Arial" w:cs="Arial"/>
          <w:color w:val="000000"/>
          <w:lang w:eastAsia="ru-RU"/>
        </w:rPr>
        <w:t>.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заполняет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2B37AA">
        <w:rPr>
          <w:rFonts w:ascii="Arial" w:eastAsia="Times New Roman" w:hAnsi="Arial" w:cs="Arial"/>
          <w:i/>
          <w:iCs/>
          <w:color w:val="000000"/>
          <w:lang w:eastAsia="ru-RU"/>
        </w:rPr>
        <w:t>Если таким образом заполняются 1 или 2 шкалы</w:t>
      </w:r>
      <w:r w:rsidRPr="002B37AA">
        <w:rPr>
          <w:rFonts w:ascii="Arial" w:eastAsia="Times New Roman" w:hAnsi="Arial" w:cs="Arial"/>
          <w:color w:val="000000"/>
          <w:lang w:eastAsia="ru-RU"/>
        </w:rPr>
        <w:t xml:space="preserve">,  это указывает на </w:t>
      </w:r>
      <w:proofErr w:type="spellStart"/>
      <w:r w:rsidRPr="002B37AA">
        <w:rPr>
          <w:rFonts w:ascii="Arial" w:eastAsia="Times New Roman" w:hAnsi="Arial" w:cs="Arial"/>
          <w:color w:val="000000"/>
          <w:lang w:eastAsia="ru-RU"/>
        </w:rPr>
        <w:t>незначимость</w:t>
      </w:r>
      <w:proofErr w:type="spellEnd"/>
      <w:r w:rsidRPr="002B37AA">
        <w:rPr>
          <w:rFonts w:ascii="Arial" w:eastAsia="Times New Roman" w:hAnsi="Arial" w:cs="Arial"/>
          <w:color w:val="000000"/>
          <w:lang w:eastAsia="ru-RU"/>
        </w:rPr>
        <w:t xml:space="preserve"> для учащегося той или иной стороны личности. </w:t>
      </w:r>
      <w:r w:rsidRPr="002B37AA">
        <w:rPr>
          <w:rFonts w:ascii="Arial" w:eastAsia="Times New Roman" w:hAnsi="Arial" w:cs="Arial"/>
          <w:color w:val="000000"/>
          <w:lang w:eastAsia="ru-RU"/>
        </w:rPr>
        <w:br/>
        <w:t>Расхождение в</w:t>
      </w:r>
      <w:r w:rsidRPr="002B37AA">
        <w:rPr>
          <w:rFonts w:ascii="Arial" w:eastAsia="Times New Roman" w:hAnsi="Arial" w:cs="Arial"/>
          <w:color w:val="000000"/>
          <w:u w:val="single"/>
          <w:lang w:eastAsia="ru-RU"/>
        </w:rPr>
        <w:t>23 балла</w:t>
      </w:r>
      <w:r w:rsidRPr="002B37AA">
        <w:rPr>
          <w:rFonts w:ascii="Arial" w:eastAsia="Times New Roman" w:hAnsi="Arial" w:cs="Arial"/>
          <w:color w:val="000000"/>
          <w:lang w:eastAsia="ru-RU"/>
        </w:rPr>
        <w:t> и более характеризует резкий разрыв между самооценкой и притязаниями.  Такое соотношение указывает на</w:t>
      </w:r>
      <w:r w:rsidR="00FD08BD">
        <w:rPr>
          <w:rFonts w:ascii="Arial" w:eastAsia="Times New Roman" w:hAnsi="Arial" w:cs="Arial"/>
          <w:color w:val="000000"/>
          <w:lang w:eastAsia="ru-RU"/>
        </w:rPr>
        <w:t xml:space="preserve"> </w:t>
      </w:r>
      <w:r w:rsidRPr="002B37AA">
        <w:rPr>
          <w:rFonts w:ascii="Arial" w:eastAsia="Times New Roman" w:hAnsi="Arial" w:cs="Arial"/>
          <w:color w:val="000000"/>
          <w:u w:val="single"/>
          <w:lang w:eastAsia="ru-RU"/>
        </w:rPr>
        <w:t>конфликт</w:t>
      </w:r>
      <w:r w:rsidRPr="002B37AA">
        <w:rPr>
          <w:rFonts w:ascii="Arial" w:eastAsia="Times New Roman" w:hAnsi="Arial" w:cs="Arial"/>
          <w:color w:val="000000"/>
          <w:lang w:eastAsia="ru-RU"/>
        </w:rPr>
        <w:t> между тем, к чему школьник стремится, и тем, что он считает для себя возможным. </w:t>
      </w:r>
      <w:r w:rsidRPr="002B37AA">
        <w:rPr>
          <w:rFonts w:ascii="Arial" w:eastAsia="Times New Roman" w:hAnsi="Arial" w:cs="Arial"/>
          <w:i/>
          <w:iCs/>
          <w:color w:val="000000"/>
          <w:lang w:eastAsia="ru-RU"/>
        </w:rPr>
        <w:t>Особенно неблагоприятны</w:t>
      </w:r>
      <w:r w:rsidR="00810090">
        <w:rPr>
          <w:rFonts w:ascii="Arial" w:eastAsia="Times New Roman" w:hAnsi="Arial" w:cs="Arial"/>
          <w:i/>
          <w:iCs/>
          <w:color w:val="000000"/>
          <w:lang w:eastAsia="ru-RU"/>
        </w:rPr>
        <w:t xml:space="preserve"> </w:t>
      </w:r>
      <w:r w:rsidRPr="002B37AA">
        <w:rPr>
          <w:rFonts w:ascii="Arial" w:eastAsia="Times New Roman" w:hAnsi="Arial" w:cs="Arial"/>
          <w:i/>
          <w:iCs/>
          <w:color w:val="000000"/>
          <w:lang w:eastAsia="ru-RU"/>
        </w:rPr>
        <w:t>случаи</w:t>
      </w:r>
      <w:r w:rsidRPr="002B37AA">
        <w:rPr>
          <w:rFonts w:ascii="Arial" w:eastAsia="Times New Roman" w:hAnsi="Arial" w:cs="Arial"/>
          <w:color w:val="000000"/>
          <w:lang w:eastAsia="ru-RU"/>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r w:rsidRPr="002B37AA">
        <w:rPr>
          <w:rFonts w:ascii="Arial" w:eastAsia="Times New Roman" w:hAnsi="Arial" w:cs="Arial"/>
          <w:color w:val="000000"/>
          <w:lang w:eastAsia="ru-RU"/>
        </w:rPr>
        <w:br/>
      </w:r>
      <w:r w:rsidRPr="002B37AA">
        <w:rPr>
          <w:rFonts w:ascii="Arial" w:eastAsia="Times New Roman" w:hAnsi="Arial" w:cs="Arial"/>
          <w:color w:val="000000"/>
          <w:lang w:eastAsia="ru-RU"/>
        </w:rPr>
        <w:lastRenderedPageBreak/>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2B37AA" w:rsidRPr="002B37AA" w:rsidRDefault="002B37AA" w:rsidP="002B37AA">
      <w:pPr>
        <w:numPr>
          <w:ilvl w:val="0"/>
          <w:numId w:val="6"/>
        </w:numPr>
        <w:spacing w:before="100" w:beforeAutospacing="1" w:after="100" w:afterAutospacing="1" w:line="240" w:lineRule="auto"/>
        <w:rPr>
          <w:rFonts w:ascii="Arial" w:eastAsia="Times New Roman" w:hAnsi="Arial" w:cs="Arial"/>
          <w:color w:val="000000"/>
          <w:lang w:eastAsia="ru-RU"/>
        </w:rPr>
      </w:pPr>
      <w:proofErr w:type="spellStart"/>
      <w:r w:rsidRPr="002B37AA">
        <w:rPr>
          <w:rFonts w:ascii="Arial" w:eastAsia="Times New Roman" w:hAnsi="Arial" w:cs="Arial"/>
          <w:color w:val="000000"/>
          <w:lang w:eastAsia="ru-RU"/>
        </w:rPr>
        <w:t>Дифференцированность</w:t>
      </w:r>
      <w:proofErr w:type="spellEnd"/>
      <w:r w:rsidRPr="002B37AA">
        <w:rPr>
          <w:rFonts w:ascii="Arial" w:eastAsia="Times New Roman" w:hAnsi="Arial" w:cs="Arial"/>
          <w:color w:val="000000"/>
          <w:lang w:eastAsia="ru-RU"/>
        </w:rPr>
        <w:t xml:space="preserve"> уровня притязаний и самооценки.</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Оценка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Поэтому мы остановимся на этом вопросе позже, характеризуя различные варианты отношения школьника к себе. Здесь же только напомним, что </w:t>
      </w:r>
      <w:proofErr w:type="spellStart"/>
      <w:r w:rsidRPr="002B37AA">
        <w:rPr>
          <w:rFonts w:ascii="Arial" w:eastAsia="Times New Roman" w:hAnsi="Arial" w:cs="Arial"/>
          <w:color w:val="000000"/>
          <w:lang w:eastAsia="ru-RU"/>
        </w:rPr>
        <w:t>дифференцированность</w:t>
      </w:r>
      <w:proofErr w:type="spellEnd"/>
      <w:r w:rsidRPr="002B37AA">
        <w:rPr>
          <w:rFonts w:ascii="Arial" w:eastAsia="Times New Roman" w:hAnsi="Arial" w:cs="Arial"/>
          <w:color w:val="000000"/>
          <w:lang w:eastAsia="ru-RU"/>
        </w:rPr>
        <w:t xml:space="preserve"> определялась как графически (рис), так и количественно (табл.).</w:t>
      </w:r>
      <w:r w:rsidRPr="002B37AA">
        <w:rPr>
          <w:rFonts w:ascii="Arial" w:eastAsia="Times New Roman" w:hAnsi="Arial" w:cs="Arial"/>
          <w:color w:val="000000"/>
          <w:lang w:eastAsia="ru-RU"/>
        </w:rPr>
        <w:br/>
        <w:t>Таблица</w:t>
      </w:r>
    </w:p>
    <w:tbl>
      <w:tblPr>
        <w:tblW w:w="1014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010"/>
        <w:gridCol w:w="2025"/>
        <w:gridCol w:w="2025"/>
        <w:gridCol w:w="2040"/>
        <w:gridCol w:w="2040"/>
      </w:tblGrid>
      <w:tr w:rsidR="002B37AA" w:rsidRPr="002B37AA" w:rsidTr="002B37AA">
        <w:tc>
          <w:tcPr>
            <w:tcW w:w="19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br/>
              <w:t>Параметр</w:t>
            </w:r>
          </w:p>
        </w:tc>
        <w:tc>
          <w:tcPr>
            <w:tcW w:w="807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Количественная характеристика, балл</w:t>
            </w:r>
          </w:p>
        </w:tc>
      </w:tr>
      <w:tr w:rsidR="002B37AA" w:rsidRPr="002B37AA" w:rsidTr="002B37A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p>
        </w:tc>
        <w:tc>
          <w:tcPr>
            <w:tcW w:w="20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Низкий</w:t>
            </w:r>
          </w:p>
        </w:tc>
        <w:tc>
          <w:tcPr>
            <w:tcW w:w="403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Норма</w:t>
            </w:r>
          </w:p>
        </w:tc>
        <w:tc>
          <w:tcPr>
            <w:tcW w:w="19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Очень высокий</w:t>
            </w:r>
          </w:p>
        </w:tc>
      </w:tr>
      <w:tr w:rsidR="002B37AA" w:rsidRPr="002B37AA" w:rsidTr="002B37A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Средний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Высокий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p>
        </w:tc>
      </w:tr>
      <w:tr w:rsidR="002B37AA" w:rsidRPr="002B37AA" w:rsidTr="002B37AA">
        <w:tc>
          <w:tcPr>
            <w:tcW w:w="199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Ур. притязаний</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Менее 60</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60 – 74</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75 – 89</w:t>
            </w:r>
          </w:p>
        </w:tc>
        <w:tc>
          <w:tcPr>
            <w:tcW w:w="199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90 – 100</w:t>
            </w:r>
          </w:p>
        </w:tc>
      </w:tr>
      <w:tr w:rsidR="002B37AA" w:rsidRPr="002B37AA" w:rsidTr="002B37AA">
        <w:tc>
          <w:tcPr>
            <w:tcW w:w="199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Ур. самооценки</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Менее 45</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45 – 59</w:t>
            </w:r>
          </w:p>
        </w:tc>
        <w:tc>
          <w:tcPr>
            <w:tcW w:w="2010"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60 – 74</w:t>
            </w:r>
          </w:p>
        </w:tc>
        <w:tc>
          <w:tcPr>
            <w:tcW w:w="199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75 – 100</w:t>
            </w:r>
          </w:p>
        </w:tc>
      </w:tr>
    </w:tbl>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Таблица</w:t>
      </w:r>
    </w:p>
    <w:tbl>
      <w:tblPr>
        <w:tblW w:w="1018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702"/>
        <w:gridCol w:w="2161"/>
        <w:gridCol w:w="2161"/>
        <w:gridCol w:w="2161"/>
      </w:tblGrid>
      <w:tr w:rsidR="002B37AA" w:rsidRPr="002B37AA" w:rsidTr="002B37AA">
        <w:tc>
          <w:tcPr>
            <w:tcW w:w="367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br/>
              <w:t>Параметр</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Количественная характеристика, балл</w:t>
            </w:r>
          </w:p>
        </w:tc>
      </w:tr>
      <w:tr w:rsidR="002B37AA" w:rsidRPr="002B37AA" w:rsidTr="002B37A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Слабая</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Умеренная</w:t>
            </w:r>
          </w:p>
        </w:tc>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Сильная</w:t>
            </w:r>
          </w:p>
        </w:tc>
      </w:tr>
      <w:tr w:rsidR="002B37AA" w:rsidRPr="002B37AA" w:rsidTr="002B37AA">
        <w:tc>
          <w:tcPr>
            <w:tcW w:w="367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Степень расхождения между </w:t>
            </w:r>
            <w:proofErr w:type="spellStart"/>
            <w:r w:rsidRPr="002B37AA">
              <w:rPr>
                <w:rFonts w:ascii="Arial" w:eastAsia="Times New Roman" w:hAnsi="Arial" w:cs="Arial"/>
                <w:color w:val="000000"/>
                <w:lang w:eastAsia="ru-RU"/>
              </w:rPr>
              <w:t>ур</w:t>
            </w:r>
            <w:proofErr w:type="spellEnd"/>
            <w:r w:rsidRPr="002B37AA">
              <w:rPr>
                <w:rFonts w:ascii="Arial" w:eastAsia="Times New Roman" w:hAnsi="Arial" w:cs="Arial"/>
                <w:color w:val="000000"/>
                <w:lang w:eastAsia="ru-RU"/>
              </w:rPr>
              <w:t xml:space="preserve">. притязаний и </w:t>
            </w:r>
            <w:proofErr w:type="spellStart"/>
            <w:r w:rsidRPr="002B37AA">
              <w:rPr>
                <w:rFonts w:ascii="Arial" w:eastAsia="Times New Roman" w:hAnsi="Arial" w:cs="Arial"/>
                <w:color w:val="000000"/>
                <w:lang w:eastAsia="ru-RU"/>
              </w:rPr>
              <w:t>ур</w:t>
            </w:r>
            <w:proofErr w:type="spellEnd"/>
            <w:r w:rsidRPr="002B37AA">
              <w:rPr>
                <w:rFonts w:ascii="Arial" w:eastAsia="Times New Roman" w:hAnsi="Arial" w:cs="Arial"/>
                <w:color w:val="000000"/>
                <w:lang w:eastAsia="ru-RU"/>
              </w:rPr>
              <w:t>. самооценки</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0 – 7</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8 – 22</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Более 22</w:t>
            </w:r>
          </w:p>
        </w:tc>
      </w:tr>
      <w:tr w:rsidR="002B37AA" w:rsidRPr="002B37AA" w:rsidTr="002B37AA">
        <w:tc>
          <w:tcPr>
            <w:tcW w:w="367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Степень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притязаний</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0 – 8</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9 – 21</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Более 21</w:t>
            </w:r>
          </w:p>
        </w:tc>
      </w:tr>
      <w:tr w:rsidR="002B37AA" w:rsidRPr="002B37AA" w:rsidTr="002B37AA">
        <w:tc>
          <w:tcPr>
            <w:tcW w:w="3675" w:type="dxa"/>
            <w:tcBorders>
              <w:top w:val="single" w:sz="6" w:space="0" w:color="000000"/>
              <w:left w:val="single" w:sz="6" w:space="0" w:color="000000"/>
              <w:bottom w:val="single" w:sz="6" w:space="0" w:color="000000"/>
              <w:right w:val="single" w:sz="6" w:space="0" w:color="000000"/>
            </w:tcBorders>
            <w:shd w:val="clear" w:color="auto" w:fill="FFFFFF"/>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 xml:space="preserve">Степень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самооценки</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0 – 14</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15 – 29</w:t>
            </w:r>
          </w:p>
        </w:tc>
        <w:tc>
          <w:tcPr>
            <w:tcW w:w="21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37AA" w:rsidRPr="002B37AA" w:rsidRDefault="002B37AA" w:rsidP="002B37AA">
            <w:pPr>
              <w:spacing w:after="0"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Более 29</w:t>
            </w:r>
          </w:p>
        </w:tc>
      </w:tr>
    </w:tbl>
    <w:p w:rsidR="002B37AA" w:rsidRPr="002B37AA" w:rsidRDefault="002B37AA" w:rsidP="002B37AA">
      <w:pPr>
        <w:numPr>
          <w:ilvl w:val="0"/>
          <w:numId w:val="7"/>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Редкие ответы.</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К таким ответам относятся прежде всего случаи, когда </w:t>
      </w:r>
      <w:r w:rsidRPr="002B37AA">
        <w:rPr>
          <w:rFonts w:ascii="Arial" w:eastAsia="Times New Roman" w:hAnsi="Arial" w:cs="Arial"/>
          <w:color w:val="000000"/>
          <w:u w:val="single"/>
          <w:lang w:eastAsia="ru-RU"/>
        </w:rPr>
        <w:t xml:space="preserve">уровень притязаний школьника оказывается ниже уровня его </w:t>
      </w:r>
      <w:proofErr w:type="spellStart"/>
      <w:r w:rsidRPr="002B37AA">
        <w:rPr>
          <w:rFonts w:ascii="Arial" w:eastAsia="Times New Roman" w:hAnsi="Arial" w:cs="Arial"/>
          <w:color w:val="000000"/>
          <w:u w:val="single"/>
          <w:lang w:eastAsia="ru-RU"/>
        </w:rPr>
        <w:t>самооценки.</w:t>
      </w:r>
      <w:r w:rsidRPr="002B37AA">
        <w:rPr>
          <w:rFonts w:ascii="Arial" w:eastAsia="Times New Roman" w:hAnsi="Arial" w:cs="Arial"/>
          <w:color w:val="000000"/>
          <w:lang w:eastAsia="ru-RU"/>
        </w:rPr>
        <w:t>Подобная</w:t>
      </w:r>
      <w:proofErr w:type="spellEnd"/>
      <w:r w:rsidRPr="002B37AA">
        <w:rPr>
          <w:rFonts w:ascii="Arial" w:eastAsia="Times New Roman" w:hAnsi="Arial" w:cs="Arial"/>
          <w:color w:val="000000"/>
          <w:lang w:eastAsia="ru-RU"/>
        </w:rPr>
        <w:t xml:space="preserve">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r w:rsidRPr="002B37AA">
        <w:rPr>
          <w:rFonts w:ascii="Arial" w:eastAsia="Times New Roman" w:hAnsi="Arial" w:cs="Arial"/>
          <w:color w:val="000000"/>
          <w:lang w:eastAsia="ru-RU"/>
        </w:rPr>
        <w:br/>
      </w:r>
      <w:r w:rsidRPr="002B37AA">
        <w:rPr>
          <w:rFonts w:ascii="Arial" w:eastAsia="Times New Roman" w:hAnsi="Arial" w:cs="Arial"/>
          <w:color w:val="000000"/>
          <w:u w:val="single"/>
          <w:lang w:eastAsia="ru-RU"/>
        </w:rPr>
        <w:t>Пропуски отдельных шкал или их неполное заполнение</w:t>
      </w:r>
      <w:r w:rsidRPr="002B37AA">
        <w:rPr>
          <w:rFonts w:ascii="Arial" w:eastAsia="Times New Roman" w:hAnsi="Arial" w:cs="Arial"/>
          <w:color w:val="000000"/>
          <w:lang w:eastAsia="ru-RU"/>
        </w:rPr>
        <w:t>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r w:rsidRPr="002B37AA">
        <w:rPr>
          <w:rFonts w:ascii="Arial" w:eastAsia="Times New Roman" w:hAnsi="Arial" w:cs="Arial"/>
          <w:color w:val="000000"/>
          <w:lang w:eastAsia="ru-RU"/>
        </w:rPr>
        <w:br/>
      </w:r>
      <w:r w:rsidRPr="002B37AA">
        <w:rPr>
          <w:rFonts w:ascii="Arial" w:eastAsia="Times New Roman" w:hAnsi="Arial" w:cs="Arial"/>
          <w:color w:val="000000"/>
          <w:u w:val="single"/>
          <w:lang w:eastAsia="ru-RU"/>
        </w:rPr>
        <w:t>Многочисленные поправки</w:t>
      </w:r>
      <w:r w:rsidRPr="002B37AA">
        <w:rPr>
          <w:rFonts w:ascii="Arial" w:eastAsia="Times New Roman" w:hAnsi="Arial" w:cs="Arial"/>
          <w:color w:val="000000"/>
          <w:lang w:eastAsia="ru-RU"/>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r w:rsidRPr="002B37AA">
        <w:rPr>
          <w:rFonts w:ascii="Arial" w:eastAsia="Times New Roman" w:hAnsi="Arial" w:cs="Arial"/>
          <w:color w:val="000000"/>
          <w:lang w:eastAsia="ru-RU"/>
        </w:rPr>
        <w:br/>
      </w:r>
      <w:r w:rsidRPr="002B37AA">
        <w:rPr>
          <w:rFonts w:ascii="Arial" w:eastAsia="Times New Roman" w:hAnsi="Arial" w:cs="Arial"/>
          <w:color w:val="000000"/>
          <w:u w:val="single"/>
          <w:lang w:eastAsia="ru-RU"/>
        </w:rPr>
        <w:t>Комментарии, постановка дополнительных</w:t>
      </w:r>
      <w:r w:rsidRPr="002B37AA">
        <w:rPr>
          <w:rFonts w:ascii="Arial" w:eastAsia="Times New Roman" w:hAnsi="Arial" w:cs="Arial"/>
          <w:color w:val="000000"/>
          <w:lang w:eastAsia="ru-RU"/>
        </w:rPr>
        <w:t>, не предусмотренных инструкцией </w:t>
      </w:r>
      <w:r w:rsidRPr="002B37AA">
        <w:rPr>
          <w:rFonts w:ascii="Arial" w:eastAsia="Times New Roman" w:hAnsi="Arial" w:cs="Arial"/>
          <w:color w:val="000000"/>
          <w:u w:val="single"/>
          <w:lang w:eastAsia="ru-RU"/>
        </w:rPr>
        <w:t>знаков</w:t>
      </w:r>
      <w:r w:rsidRPr="002B37AA">
        <w:rPr>
          <w:rFonts w:ascii="Arial" w:eastAsia="Times New Roman" w:hAnsi="Arial" w:cs="Arial"/>
          <w:color w:val="000000"/>
          <w:lang w:eastAsia="ru-RU"/>
        </w:rPr>
        <w:t xml:space="preserve">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w:t>
      </w:r>
      <w:r w:rsidRPr="002B37AA">
        <w:rPr>
          <w:rFonts w:ascii="Arial" w:eastAsia="Times New Roman" w:hAnsi="Arial" w:cs="Arial"/>
          <w:color w:val="000000"/>
          <w:lang w:eastAsia="ru-RU"/>
        </w:rPr>
        <w:lastRenderedPageBreak/>
        <w:t>беседах, что боялись ответить «не так», «хуже, чем другие»). Наиболее часто такие ответы встречаются у учащихся 7 классов, старших подростков.</w:t>
      </w:r>
    </w:p>
    <w:p w:rsidR="002B37AA" w:rsidRPr="002B37AA" w:rsidRDefault="002B37AA" w:rsidP="002B37AA">
      <w:pPr>
        <w:numPr>
          <w:ilvl w:val="0"/>
          <w:numId w:val="8"/>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Особенности поведения.</w:t>
      </w:r>
    </w:p>
    <w:p w:rsidR="002B37AA" w:rsidRPr="002B37AA" w:rsidRDefault="002B37AA" w:rsidP="002B37AA">
      <w:pPr>
        <w:numPr>
          <w:ilvl w:val="0"/>
          <w:numId w:val="8"/>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2B37AA" w:rsidRPr="002B37AA" w:rsidRDefault="002B37AA" w:rsidP="002B37AA">
      <w:pPr>
        <w:numPr>
          <w:ilvl w:val="0"/>
          <w:numId w:val="8"/>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Слишком медленное выполнение работы может свидетельствовать о том, что задание оказалось для школьника новым и в то же время очень значимым.</w:t>
      </w:r>
    </w:p>
    <w:p w:rsidR="002B37AA" w:rsidRPr="002B37AA" w:rsidRDefault="002B37AA" w:rsidP="002B37AA">
      <w:pPr>
        <w:numPr>
          <w:ilvl w:val="0"/>
          <w:numId w:val="8"/>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Медленное выполнение и наличие многочисленных поправок указывают на значительные затруднения в оценке себя.</w:t>
      </w:r>
    </w:p>
    <w:p w:rsidR="002B37AA" w:rsidRPr="002B37AA" w:rsidRDefault="002B37AA" w:rsidP="002B37AA">
      <w:pPr>
        <w:numPr>
          <w:ilvl w:val="0"/>
          <w:numId w:val="8"/>
        </w:num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Слишком быстрое выполнение задания обычно свидетельствует о формальном отношении к данной работе.</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b/>
          <w:bCs/>
          <w:i/>
          <w:iCs/>
          <w:color w:val="000000"/>
          <w:u w:val="single"/>
          <w:lang w:eastAsia="ru-RU"/>
        </w:rPr>
        <w:t>Интерпретация индивидуальных сочетаний параметров.</w:t>
      </w:r>
      <w:r w:rsidRPr="002B37AA">
        <w:rPr>
          <w:rFonts w:ascii="Arial" w:eastAsia="Times New Roman" w:hAnsi="Arial" w:cs="Arial"/>
          <w:color w:val="000000"/>
          <w:lang w:eastAsia="ru-RU"/>
        </w:rPr>
        <w:br/>
      </w:r>
      <w:r w:rsidRPr="002B37AA">
        <w:rPr>
          <w:rFonts w:ascii="Arial" w:eastAsia="Times New Roman" w:hAnsi="Arial" w:cs="Arial"/>
          <w:b/>
          <w:bCs/>
          <w:i/>
          <w:iCs/>
          <w:color w:val="000000"/>
          <w:u w:val="single"/>
          <w:lang w:eastAsia="ru-RU"/>
        </w:rPr>
        <w:t>Варианты самооценки. </w:t>
      </w:r>
      <w:r w:rsidRPr="002B37AA">
        <w:rPr>
          <w:rFonts w:ascii="Arial" w:eastAsia="Times New Roman" w:hAnsi="Arial" w:cs="Arial"/>
          <w:color w:val="000000"/>
          <w:lang w:eastAsia="ru-RU"/>
        </w:rPr>
        <w:t xml:space="preserve">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w:t>
      </w:r>
      <w:proofErr w:type="spellStart"/>
      <w:r w:rsidRPr="002B37AA">
        <w:rPr>
          <w:rFonts w:ascii="Arial" w:eastAsia="Times New Roman" w:hAnsi="Arial" w:cs="Arial"/>
          <w:color w:val="000000"/>
          <w:lang w:eastAsia="ru-RU"/>
        </w:rPr>
        <w:t>адаптированность</w:t>
      </w:r>
      <w:proofErr w:type="spellEnd"/>
      <w:r w:rsidRPr="002B37AA">
        <w:rPr>
          <w:rFonts w:ascii="Arial" w:eastAsia="Times New Roman" w:hAnsi="Arial" w:cs="Arial"/>
          <w:color w:val="000000"/>
          <w:lang w:eastAsia="ru-RU"/>
        </w:rPr>
        <w:t>, а также с помощью бесед со школьниками и учителями. </w:t>
      </w:r>
      <w:r w:rsidRPr="002B37AA">
        <w:rPr>
          <w:rFonts w:ascii="Arial" w:eastAsia="Times New Roman" w:hAnsi="Arial" w:cs="Arial"/>
          <w:color w:val="000000"/>
          <w:lang w:eastAsia="ru-RU"/>
        </w:rPr>
        <w:br/>
        <w:t xml:space="preserve">Основное значение при характеристике индивидуальных вариантов отношения школьника к себе имеют средний показатель самооценки (медиана) и степень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самооценки.</w:t>
      </w:r>
      <w:r w:rsidRPr="002B37AA">
        <w:rPr>
          <w:rFonts w:ascii="Arial" w:eastAsia="Times New Roman" w:hAnsi="Arial" w:cs="Arial"/>
          <w:color w:val="000000"/>
          <w:lang w:eastAsia="ru-RU"/>
        </w:rPr>
        <w:br/>
        <w:t>За</w:t>
      </w:r>
      <w:r w:rsidR="003A628E">
        <w:rPr>
          <w:rFonts w:ascii="Arial" w:eastAsia="Times New Roman" w:hAnsi="Arial" w:cs="Arial"/>
          <w:color w:val="000000"/>
          <w:lang w:eastAsia="ru-RU"/>
        </w:rPr>
        <w:t xml:space="preserve"> </w:t>
      </w:r>
      <w:r w:rsidRPr="002B37AA">
        <w:rPr>
          <w:rFonts w:ascii="Arial" w:eastAsia="Times New Roman" w:hAnsi="Arial" w:cs="Arial"/>
          <w:color w:val="000000"/>
          <w:u w:val="single"/>
          <w:lang w:eastAsia="ru-RU"/>
        </w:rPr>
        <w:t>норму</w:t>
      </w:r>
      <w:r w:rsidRPr="002B37AA">
        <w:rPr>
          <w:rFonts w:ascii="Arial" w:eastAsia="Times New Roman" w:hAnsi="Arial" w:cs="Arial"/>
          <w:color w:val="000000"/>
          <w:lang w:eastAsia="ru-RU"/>
        </w:rPr>
        <w:t> можно принять </w:t>
      </w:r>
      <w:r w:rsidRPr="002B37AA">
        <w:rPr>
          <w:rFonts w:ascii="Arial" w:eastAsia="Times New Roman" w:hAnsi="Arial" w:cs="Arial"/>
          <w:i/>
          <w:iCs/>
          <w:color w:val="000000"/>
          <w:lang w:eastAsia="ru-RU"/>
        </w:rPr>
        <w:t xml:space="preserve">сочетание средней или высокой самооценки при умеренной степени ее </w:t>
      </w:r>
      <w:proofErr w:type="spellStart"/>
      <w:r w:rsidRPr="002B37AA">
        <w:rPr>
          <w:rFonts w:ascii="Arial" w:eastAsia="Times New Roman" w:hAnsi="Arial" w:cs="Arial"/>
          <w:i/>
          <w:iCs/>
          <w:color w:val="000000"/>
          <w:lang w:eastAsia="ru-RU"/>
        </w:rPr>
        <w:t>дифференцированности</w:t>
      </w:r>
      <w:proofErr w:type="spellEnd"/>
      <w:r w:rsidRPr="002B37AA">
        <w:rPr>
          <w:rFonts w:ascii="Arial" w:eastAsia="Times New Roman" w:hAnsi="Arial" w:cs="Arial"/>
          <w:color w:val="000000"/>
          <w:lang w:eastAsia="ru-RU"/>
        </w:rPr>
        <w:t>. Таких испытуемых обычно характеризует </w:t>
      </w:r>
      <w:r w:rsidRPr="002B37AA">
        <w:rPr>
          <w:rFonts w:ascii="Arial" w:eastAsia="Times New Roman" w:hAnsi="Arial" w:cs="Arial"/>
          <w:i/>
          <w:iCs/>
          <w:color w:val="000000"/>
          <w:lang w:eastAsia="ru-RU"/>
        </w:rPr>
        <w:t xml:space="preserve">средний или высокий уровень притязаний при умеренной их </w:t>
      </w:r>
      <w:proofErr w:type="spellStart"/>
      <w:r w:rsidRPr="002B37AA">
        <w:rPr>
          <w:rFonts w:ascii="Arial" w:eastAsia="Times New Roman" w:hAnsi="Arial" w:cs="Arial"/>
          <w:i/>
          <w:iCs/>
          <w:color w:val="000000"/>
          <w:lang w:eastAsia="ru-RU"/>
        </w:rPr>
        <w:t>дифференцированности</w:t>
      </w:r>
      <w:proofErr w:type="spellEnd"/>
      <w:r w:rsidRPr="002B37AA">
        <w:rPr>
          <w:rFonts w:ascii="Arial" w:eastAsia="Times New Roman" w:hAnsi="Arial" w:cs="Arial"/>
          <w:i/>
          <w:iCs/>
          <w:color w:val="000000"/>
          <w:lang w:eastAsia="ru-RU"/>
        </w:rPr>
        <w:t>, а также умеренное расхождение между притязаниями и самооценкой</w:t>
      </w:r>
      <w:r w:rsidRPr="002B37AA">
        <w:rPr>
          <w:rFonts w:ascii="Arial" w:eastAsia="Times New Roman" w:hAnsi="Arial" w:cs="Arial"/>
          <w:color w:val="000000"/>
          <w:lang w:eastAsia="ru-RU"/>
        </w:rP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r w:rsidRPr="002B37AA">
        <w:rPr>
          <w:rFonts w:ascii="Arial" w:eastAsia="Times New Roman" w:hAnsi="Arial" w:cs="Arial"/>
          <w:color w:val="000000"/>
          <w:lang w:eastAsia="ru-RU"/>
        </w:rPr>
        <w:br/>
        <w:t>Столь же</w:t>
      </w:r>
      <w:r w:rsidR="00ED2C80">
        <w:rPr>
          <w:rFonts w:ascii="Arial" w:eastAsia="Times New Roman" w:hAnsi="Arial" w:cs="Arial"/>
          <w:color w:val="000000"/>
          <w:lang w:eastAsia="ru-RU"/>
        </w:rPr>
        <w:t xml:space="preserve"> </w:t>
      </w:r>
      <w:r w:rsidRPr="002B37AA">
        <w:rPr>
          <w:rFonts w:ascii="Arial" w:eastAsia="Times New Roman" w:hAnsi="Arial" w:cs="Arial"/>
          <w:color w:val="000000"/>
          <w:u w:val="single"/>
          <w:lang w:eastAsia="ru-RU"/>
        </w:rPr>
        <w:t>благоприятным и близким по содержанию</w:t>
      </w:r>
      <w:r w:rsidRPr="002B37AA">
        <w:rPr>
          <w:rFonts w:ascii="Arial" w:eastAsia="Times New Roman" w:hAnsi="Arial" w:cs="Arial"/>
          <w:color w:val="000000"/>
          <w:lang w:eastAsia="ru-RU"/>
        </w:rPr>
        <w:t> является вариант отношения к себе, при котором </w:t>
      </w:r>
      <w:r w:rsidRPr="002B37AA">
        <w:rPr>
          <w:rFonts w:ascii="Arial" w:eastAsia="Times New Roman" w:hAnsi="Arial" w:cs="Arial"/>
          <w:i/>
          <w:iCs/>
          <w:color w:val="000000"/>
          <w:lang w:eastAsia="ru-RU"/>
        </w:rPr>
        <w:t xml:space="preserve">очень высокая самооценка  (75-90 б.) сочетается с умеренной ее </w:t>
      </w:r>
      <w:proofErr w:type="spellStart"/>
      <w:r w:rsidRPr="002B37AA">
        <w:rPr>
          <w:rFonts w:ascii="Arial" w:eastAsia="Times New Roman" w:hAnsi="Arial" w:cs="Arial"/>
          <w:i/>
          <w:iCs/>
          <w:color w:val="000000"/>
          <w:lang w:eastAsia="ru-RU"/>
        </w:rPr>
        <w:t>дифференцированностью</w:t>
      </w:r>
      <w:proofErr w:type="spellEnd"/>
      <w:r w:rsidRPr="002B37AA">
        <w:rPr>
          <w:rFonts w:ascii="Arial" w:eastAsia="Times New Roman" w:hAnsi="Arial" w:cs="Arial"/>
          <w:color w:val="000000"/>
          <w:lang w:eastAsia="ru-RU"/>
        </w:rP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w:t>
      </w:r>
      <w:proofErr w:type="spellStart"/>
      <w:r w:rsidRPr="002B37AA">
        <w:rPr>
          <w:rFonts w:ascii="Arial" w:eastAsia="Times New Roman" w:hAnsi="Arial" w:cs="Arial"/>
          <w:color w:val="000000"/>
          <w:lang w:eastAsia="ru-RU"/>
        </w:rPr>
        <w:t>целеполагания</w:t>
      </w:r>
      <w:proofErr w:type="spellEnd"/>
      <w:r w:rsidRPr="002B37AA">
        <w:rPr>
          <w:rFonts w:ascii="Arial" w:eastAsia="Times New Roman" w:hAnsi="Arial" w:cs="Arial"/>
          <w:color w:val="000000"/>
          <w:lang w:eastAsia="ru-RU"/>
        </w:rPr>
        <w:t xml:space="preserve">: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w:t>
      </w:r>
      <w:proofErr w:type="spellStart"/>
      <w:r w:rsidRPr="002B37AA">
        <w:rPr>
          <w:rFonts w:ascii="Arial" w:eastAsia="Times New Roman" w:hAnsi="Arial" w:cs="Arial"/>
          <w:color w:val="000000"/>
          <w:lang w:eastAsia="ru-RU"/>
        </w:rPr>
        <w:t>адаптированности</w:t>
      </w:r>
      <w:proofErr w:type="spellEnd"/>
      <w:r w:rsidRPr="002B37AA">
        <w:rPr>
          <w:rFonts w:ascii="Arial" w:eastAsia="Times New Roman" w:hAnsi="Arial" w:cs="Arial"/>
          <w:color w:val="000000"/>
          <w:lang w:eastAsia="ru-RU"/>
        </w:rPr>
        <w:t>. Такой вариант отношения к себе, по-видимому, является очень продуктивным.</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Низкая, умеренно дифференцированная самооценка, сочетающаяся со значительным расхождением между притязаниями и самооценкой</w:t>
      </w:r>
      <w:r w:rsidRPr="002B37AA">
        <w:rPr>
          <w:rFonts w:ascii="Arial" w:eastAsia="Times New Roman" w:hAnsi="Arial" w:cs="Arial"/>
          <w:color w:val="000000"/>
          <w:lang w:eastAsia="ru-RU"/>
        </w:rPr>
        <w:t>, является показателем </w:t>
      </w:r>
      <w:r w:rsidRPr="002B37AA">
        <w:rPr>
          <w:rFonts w:ascii="Arial" w:eastAsia="Times New Roman" w:hAnsi="Arial" w:cs="Arial"/>
          <w:color w:val="000000"/>
          <w:u w:val="single"/>
          <w:lang w:eastAsia="ru-RU"/>
        </w:rPr>
        <w:t>неблагоприятного отношения к себе, неблагополучия в личностном развитии. </w:t>
      </w:r>
      <w:r w:rsidRPr="002B37AA">
        <w:rPr>
          <w:rFonts w:ascii="Arial" w:eastAsia="Times New Roman" w:hAnsi="Arial" w:cs="Arial"/>
          <w:color w:val="000000"/>
          <w:lang w:eastAsia="ru-RU"/>
        </w:rPr>
        <w:br/>
      </w:r>
      <w:r w:rsidRPr="002B37AA">
        <w:rPr>
          <w:rFonts w:ascii="Arial" w:eastAsia="Times New Roman" w:hAnsi="Arial" w:cs="Arial"/>
          <w:color w:val="000000"/>
          <w:u w:val="single"/>
          <w:lang w:eastAsia="ru-RU"/>
        </w:rPr>
        <w:t>Неблагоприятными</w:t>
      </w:r>
      <w:r w:rsidRPr="002B37AA">
        <w:rPr>
          <w:rFonts w:ascii="Arial" w:eastAsia="Times New Roman" w:hAnsi="Arial" w:cs="Arial"/>
          <w:color w:val="000000"/>
          <w:lang w:eastAsia="ru-RU"/>
        </w:rPr>
        <w:t> являются также случаи, когда школьник имеет </w:t>
      </w:r>
      <w:r w:rsidRPr="002B37AA">
        <w:rPr>
          <w:rFonts w:ascii="Arial" w:eastAsia="Times New Roman" w:hAnsi="Arial" w:cs="Arial"/>
          <w:i/>
          <w:iCs/>
          <w:color w:val="000000"/>
          <w:lang w:eastAsia="ru-RU"/>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2B37AA">
        <w:rPr>
          <w:rFonts w:ascii="Arial" w:eastAsia="Times New Roman" w:hAnsi="Arial" w:cs="Arial"/>
          <w:color w:val="000000"/>
          <w:lang w:eastAsia="ru-RU"/>
        </w:rPr>
        <w:t> Учащегося как бы удовлетворяет его «средний» уровень, он не ждет от себя никаких «взлетов», никаких изменений и даже не хочет их.</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2B37AA">
        <w:rPr>
          <w:rFonts w:ascii="Arial" w:eastAsia="Times New Roman" w:hAnsi="Arial" w:cs="Arial"/>
          <w:color w:val="000000"/>
          <w:lang w:eastAsia="ru-RU"/>
        </w:rPr>
        <w:t xml:space="preserve">, как правило, свидетельствует о том, что в самооценке школьника отражается лишь его общее положительное отношение к себе, причем отношение </w:t>
      </w:r>
      <w:proofErr w:type="spellStart"/>
      <w:r w:rsidRPr="002B37AA">
        <w:rPr>
          <w:rFonts w:ascii="Arial" w:eastAsia="Times New Roman" w:hAnsi="Arial" w:cs="Arial"/>
          <w:color w:val="000000"/>
          <w:lang w:eastAsia="ru-RU"/>
        </w:rPr>
        <w:t>эмоциональное,</w:t>
      </w:r>
      <w:r w:rsidRPr="002B37AA">
        <w:rPr>
          <w:rFonts w:ascii="Arial" w:eastAsia="Times New Roman" w:hAnsi="Arial" w:cs="Arial"/>
          <w:color w:val="000000"/>
          <w:u w:val="single"/>
          <w:lang w:eastAsia="ru-RU"/>
        </w:rPr>
        <w:t>самооценка</w:t>
      </w:r>
      <w:proofErr w:type="spellEnd"/>
      <w:r w:rsidRPr="002B37AA">
        <w:rPr>
          <w:rFonts w:ascii="Arial" w:eastAsia="Times New Roman" w:hAnsi="Arial" w:cs="Arial"/>
          <w:color w:val="000000"/>
          <w:u w:val="single"/>
          <w:lang w:eastAsia="ru-RU"/>
        </w:rPr>
        <w:t xml:space="preserve"> не основывается на анализе своих возможностей.</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 xml:space="preserve">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w:t>
      </w:r>
      <w:r w:rsidRPr="002B37AA">
        <w:rPr>
          <w:rFonts w:ascii="Arial" w:eastAsia="Times New Roman" w:hAnsi="Arial" w:cs="Arial"/>
          <w:i/>
          <w:iCs/>
          <w:color w:val="000000"/>
          <w:lang w:eastAsia="ru-RU"/>
        </w:rPr>
        <w:lastRenderedPageBreak/>
        <w:t>(обычно совсем не дифференцированными) притязаниями и характеризующаяся слабым расхождением между притязаниями и самооценкой</w:t>
      </w:r>
      <w:r w:rsidRPr="002B37AA">
        <w:rPr>
          <w:rFonts w:ascii="Arial" w:eastAsia="Times New Roman" w:hAnsi="Arial" w:cs="Arial"/>
          <w:color w:val="000000"/>
          <w:lang w:eastAsia="ru-RU"/>
        </w:rPr>
        <w:t>,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2B37AA">
        <w:rPr>
          <w:rFonts w:ascii="Arial" w:eastAsia="Times New Roman" w:hAnsi="Arial" w:cs="Arial"/>
          <w:color w:val="000000"/>
          <w:u w:val="single"/>
          <w:lang w:eastAsia="ru-RU"/>
        </w:rPr>
        <w:t>инфантилизм, самодостаточность</w:t>
      </w:r>
      <w:r w:rsidRPr="002B37AA">
        <w:rPr>
          <w:rFonts w:ascii="Arial" w:eastAsia="Times New Roman" w:hAnsi="Arial" w:cs="Arial"/>
          <w:color w:val="000000"/>
          <w:lang w:eastAsia="ru-RU"/>
        </w:rPr>
        <w:t>. Она может также выступать и как реактивное образование на какое-то сильное внешнее неблагополучие, остро переживаемый </w:t>
      </w:r>
      <w:r w:rsidRPr="002B37AA">
        <w:rPr>
          <w:rFonts w:ascii="Arial" w:eastAsia="Times New Roman" w:hAnsi="Arial" w:cs="Arial"/>
          <w:color w:val="000000"/>
          <w:u w:val="single"/>
          <w:lang w:eastAsia="ru-RU"/>
        </w:rPr>
        <w:t>внутренний конфликт</w:t>
      </w:r>
      <w:r w:rsidRPr="002B37AA">
        <w:rPr>
          <w:rFonts w:ascii="Arial" w:eastAsia="Times New Roman" w:hAnsi="Arial" w:cs="Arial"/>
          <w:color w:val="000000"/>
          <w:lang w:eastAsia="ru-RU"/>
        </w:rPr>
        <w:t>. В последнем случае она сочетается с </w:t>
      </w:r>
      <w:r w:rsidRPr="002B37AA">
        <w:rPr>
          <w:rFonts w:ascii="Arial" w:eastAsia="Times New Roman" w:hAnsi="Arial" w:cs="Arial"/>
          <w:color w:val="000000"/>
          <w:u w:val="single"/>
          <w:lang w:eastAsia="ru-RU"/>
        </w:rPr>
        <w:t>ярко выраженной тревожностью</w:t>
      </w:r>
      <w:r w:rsidRPr="002B37AA">
        <w:rPr>
          <w:rFonts w:ascii="Arial" w:eastAsia="Times New Roman" w:hAnsi="Arial" w:cs="Arial"/>
          <w:color w:val="000000"/>
          <w:lang w:eastAsia="ru-RU"/>
        </w:rPr>
        <w:t>. Таким образом,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r w:rsidRPr="002B37AA">
        <w:rPr>
          <w:rFonts w:ascii="Arial" w:eastAsia="Times New Roman" w:hAnsi="Arial" w:cs="Arial"/>
          <w:color w:val="000000"/>
          <w:lang w:eastAsia="ru-RU"/>
        </w:rPr>
        <w:br/>
        <w:t>Неблагополучие в развитии личности характеризует испытуемых с</w:t>
      </w:r>
      <w:r w:rsidR="00FA326A">
        <w:rPr>
          <w:rFonts w:ascii="Arial" w:eastAsia="Times New Roman" w:hAnsi="Arial" w:cs="Arial"/>
          <w:color w:val="000000"/>
          <w:lang w:eastAsia="ru-RU"/>
        </w:rPr>
        <w:t xml:space="preserve"> </w:t>
      </w:r>
      <w:r w:rsidRPr="002B37AA">
        <w:rPr>
          <w:rFonts w:ascii="Arial" w:eastAsia="Times New Roman" w:hAnsi="Arial" w:cs="Arial"/>
          <w:i/>
          <w:iCs/>
          <w:color w:val="000000"/>
          <w:lang w:eastAsia="ru-RU"/>
        </w:rPr>
        <w:t>низкой, слабо дифференцированной самооценкой</w:t>
      </w:r>
      <w:r w:rsidRPr="002B37AA">
        <w:rPr>
          <w:rFonts w:ascii="Arial" w:eastAsia="Times New Roman" w:hAnsi="Arial" w:cs="Arial"/>
          <w:color w:val="000000"/>
          <w:lang w:eastAsia="ru-RU"/>
        </w:rPr>
        <w:t xml:space="preserve">.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социально-психологической </w:t>
      </w:r>
      <w:proofErr w:type="spellStart"/>
      <w:r w:rsidRPr="002B37AA">
        <w:rPr>
          <w:rFonts w:ascii="Arial" w:eastAsia="Times New Roman" w:hAnsi="Arial" w:cs="Arial"/>
          <w:color w:val="000000"/>
          <w:lang w:eastAsia="ru-RU"/>
        </w:rPr>
        <w:t>адаптированности</w:t>
      </w:r>
      <w:proofErr w:type="spellEnd"/>
      <w:r w:rsidRPr="002B37AA">
        <w:rPr>
          <w:rFonts w:ascii="Arial" w:eastAsia="Times New Roman" w:hAnsi="Arial" w:cs="Arial"/>
          <w:color w:val="000000"/>
          <w:lang w:eastAsia="ru-RU"/>
        </w:rPr>
        <w:t>.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w:t>
      </w:r>
      <w:proofErr w:type="spellStart"/>
      <w:r w:rsidRPr="002B37AA">
        <w:rPr>
          <w:rFonts w:ascii="Arial" w:eastAsia="Times New Roman" w:hAnsi="Arial" w:cs="Arial"/>
          <w:color w:val="000000"/>
          <w:lang w:eastAsia="ru-RU"/>
        </w:rPr>
        <w:t>малоценностью</w:t>
      </w:r>
      <w:proofErr w:type="spellEnd"/>
      <w:r w:rsidRPr="002B37AA">
        <w:rPr>
          <w:rFonts w:ascii="Arial" w:eastAsia="Times New Roman" w:hAnsi="Arial" w:cs="Arial"/>
          <w:color w:val="000000"/>
          <w:lang w:eastAsia="ru-RU"/>
        </w:rPr>
        <w:t>».</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Низкую сильно дифференцированную самооценку</w:t>
      </w:r>
      <w:r w:rsidRPr="002B37AA">
        <w:rPr>
          <w:rFonts w:ascii="Arial" w:eastAsia="Times New Roman" w:hAnsi="Arial" w:cs="Arial"/>
          <w:color w:val="000000"/>
          <w:lang w:eastAsia="ru-RU"/>
        </w:rPr>
        <w:t>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2B37AA">
        <w:rPr>
          <w:rFonts w:ascii="Arial" w:eastAsia="Times New Roman" w:hAnsi="Arial" w:cs="Arial"/>
          <w:color w:val="000000"/>
          <w:u w:val="single"/>
          <w:lang w:eastAsia="ru-RU"/>
        </w:rPr>
        <w:t>перестройке самооценки</w:t>
      </w:r>
      <w:r w:rsidRPr="002B37AA">
        <w:rPr>
          <w:rFonts w:ascii="Arial" w:eastAsia="Times New Roman" w:hAnsi="Arial" w:cs="Arial"/>
          <w:color w:val="000000"/>
          <w:lang w:eastAsia="ru-RU"/>
        </w:rPr>
        <w:t>. Учащиеся с подобной самооценкой, как правило,  очень охотно идут на общение со взрослым, ищут в нем поддержку, опору.</w:t>
      </w:r>
      <w:r w:rsidRPr="002B37AA">
        <w:rPr>
          <w:rFonts w:ascii="Arial" w:eastAsia="Times New Roman" w:hAnsi="Arial" w:cs="Arial"/>
          <w:color w:val="000000"/>
          <w:lang w:eastAsia="ru-RU"/>
        </w:rPr>
        <w:br/>
      </w:r>
      <w:r w:rsidRPr="002B37AA">
        <w:rPr>
          <w:rFonts w:ascii="Arial" w:eastAsia="Times New Roman" w:hAnsi="Arial" w:cs="Arial"/>
          <w:i/>
          <w:iCs/>
          <w:color w:val="000000"/>
          <w:lang w:eastAsia="ru-RU"/>
        </w:rPr>
        <w:t>При сильно дифференцированных самооценках средний и высокий уровни притязания часто оказываются ниже самооценки</w:t>
      </w:r>
      <w:r w:rsidRPr="002B37AA">
        <w:rPr>
          <w:rFonts w:ascii="Arial" w:eastAsia="Times New Roman" w:hAnsi="Arial" w:cs="Arial"/>
          <w:color w:val="000000"/>
          <w:lang w:eastAsia="ru-RU"/>
        </w:rPr>
        <w:t>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2B37AA">
        <w:rPr>
          <w:rFonts w:ascii="Arial" w:eastAsia="Times New Roman" w:hAnsi="Arial" w:cs="Arial"/>
          <w:color w:val="000000"/>
          <w:u w:val="single"/>
          <w:lang w:eastAsia="ru-RU"/>
        </w:rPr>
        <w:t>искажениях в личностном развитии</w:t>
      </w:r>
      <w:r w:rsidRPr="002B37AA">
        <w:rPr>
          <w:rFonts w:ascii="Arial" w:eastAsia="Times New Roman" w:hAnsi="Arial" w:cs="Arial"/>
          <w:color w:val="000000"/>
          <w:lang w:eastAsia="ru-RU"/>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proofErr w:type="spellStart"/>
      <w:r w:rsidRPr="002B37AA">
        <w:rPr>
          <w:rFonts w:ascii="Arial" w:eastAsia="Times New Roman" w:hAnsi="Arial" w:cs="Arial"/>
          <w:b/>
          <w:bCs/>
          <w:i/>
          <w:iCs/>
          <w:color w:val="000000"/>
          <w:u w:val="single"/>
          <w:lang w:eastAsia="ru-RU"/>
        </w:rPr>
        <w:t>Экспресс-оценка.</w:t>
      </w:r>
      <w:r w:rsidRPr="002B37AA">
        <w:rPr>
          <w:rFonts w:ascii="Arial" w:eastAsia="Times New Roman" w:hAnsi="Arial" w:cs="Arial"/>
          <w:color w:val="000000"/>
          <w:lang w:eastAsia="ru-RU"/>
        </w:rPr>
        <w:t>При</w:t>
      </w:r>
      <w:proofErr w:type="spellEnd"/>
      <w:r w:rsidRPr="002B37AA">
        <w:rPr>
          <w:rFonts w:ascii="Arial" w:eastAsia="Times New Roman" w:hAnsi="Arial" w:cs="Arial"/>
          <w:color w:val="000000"/>
          <w:lang w:eastAsia="ru-RU"/>
        </w:rPr>
        <w:t xml:space="preserve">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 только самую общую ориентацию.</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b/>
          <w:bCs/>
          <w:i/>
          <w:iCs/>
          <w:color w:val="000000"/>
          <w:u w:val="single"/>
          <w:lang w:eastAsia="ru-RU"/>
        </w:rPr>
        <w:t xml:space="preserve">Устойчивость и динамика самооценки и уровня </w:t>
      </w:r>
      <w:proofErr w:type="spellStart"/>
      <w:r w:rsidRPr="002B37AA">
        <w:rPr>
          <w:rFonts w:ascii="Arial" w:eastAsia="Times New Roman" w:hAnsi="Arial" w:cs="Arial"/>
          <w:b/>
          <w:bCs/>
          <w:i/>
          <w:iCs/>
          <w:color w:val="000000"/>
          <w:u w:val="single"/>
          <w:lang w:eastAsia="ru-RU"/>
        </w:rPr>
        <w:t>притязаний.</w:t>
      </w:r>
      <w:r w:rsidRPr="002B37AA">
        <w:rPr>
          <w:rFonts w:ascii="Arial" w:eastAsia="Times New Roman" w:hAnsi="Arial" w:cs="Arial"/>
          <w:color w:val="000000"/>
          <w:lang w:eastAsia="ru-RU"/>
        </w:rPr>
        <w:t>Для</w:t>
      </w:r>
      <w:proofErr w:type="spellEnd"/>
      <w:r w:rsidRPr="002B37AA">
        <w:rPr>
          <w:rFonts w:ascii="Arial" w:eastAsia="Times New Roman" w:hAnsi="Arial" w:cs="Arial"/>
          <w:color w:val="000000"/>
          <w:lang w:eastAsia="ru-RU"/>
        </w:rPr>
        <w:t xml:space="preserve">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r w:rsidRPr="002B37AA">
        <w:rPr>
          <w:rFonts w:ascii="Arial" w:eastAsia="Times New Roman" w:hAnsi="Arial" w:cs="Arial"/>
          <w:color w:val="000000"/>
          <w:lang w:eastAsia="ru-RU"/>
        </w:rPr>
        <w:br/>
        <w:t>На изменения, происходящие в отношении школьника к себе, указывают следующие различия показателей по результатам повторных проб:</w:t>
      </w:r>
      <w:r w:rsidRPr="002B37AA">
        <w:rPr>
          <w:rFonts w:ascii="Arial" w:eastAsia="Times New Roman" w:hAnsi="Arial" w:cs="Arial"/>
          <w:color w:val="000000"/>
          <w:lang w:eastAsia="ru-RU"/>
        </w:rPr>
        <w:br/>
      </w:r>
      <w:r w:rsidRPr="002B37AA">
        <w:rPr>
          <w:rFonts w:ascii="Arial" w:eastAsia="Times New Roman" w:hAnsi="Arial" w:cs="Arial"/>
          <w:color w:val="000000"/>
          <w:lang w:eastAsia="ru-RU"/>
        </w:rPr>
        <w:lastRenderedPageBreak/>
        <w:t>а) для уровня притязаний – не менее 16 балов;</w:t>
      </w:r>
      <w:r w:rsidRPr="002B37AA">
        <w:rPr>
          <w:rFonts w:ascii="Arial" w:eastAsia="Times New Roman" w:hAnsi="Arial" w:cs="Arial"/>
          <w:color w:val="000000"/>
          <w:lang w:eastAsia="ru-RU"/>
        </w:rPr>
        <w:br/>
        <w:t>б) для самооценки – не менее 10 баллов;</w:t>
      </w:r>
      <w:r w:rsidRPr="002B37AA">
        <w:rPr>
          <w:rFonts w:ascii="Arial" w:eastAsia="Times New Roman" w:hAnsi="Arial" w:cs="Arial"/>
          <w:color w:val="000000"/>
          <w:lang w:eastAsia="ru-RU"/>
        </w:rPr>
        <w:br/>
        <w:t>в) для степени расхождения между ними – не менее 7 баллов;</w:t>
      </w:r>
      <w:r w:rsidRPr="002B37AA">
        <w:rPr>
          <w:rFonts w:ascii="Arial" w:eastAsia="Times New Roman" w:hAnsi="Arial" w:cs="Arial"/>
          <w:color w:val="000000"/>
          <w:lang w:eastAsia="ru-RU"/>
        </w:rPr>
        <w:br/>
        <w:t xml:space="preserve">г) для степени </w:t>
      </w:r>
      <w:proofErr w:type="spellStart"/>
      <w:r w:rsidRPr="002B37AA">
        <w:rPr>
          <w:rFonts w:ascii="Arial" w:eastAsia="Times New Roman" w:hAnsi="Arial" w:cs="Arial"/>
          <w:color w:val="000000"/>
          <w:lang w:eastAsia="ru-RU"/>
        </w:rPr>
        <w:t>дифференцированности</w:t>
      </w:r>
      <w:proofErr w:type="spellEnd"/>
      <w:r w:rsidRPr="002B37AA">
        <w:rPr>
          <w:rFonts w:ascii="Arial" w:eastAsia="Times New Roman" w:hAnsi="Arial" w:cs="Arial"/>
          <w:color w:val="000000"/>
          <w:lang w:eastAsia="ru-RU"/>
        </w:rPr>
        <w:t xml:space="preserve"> уровня притязаний и самооценки – переход в другую категорию – от «слабой» к «умеренной» и т.п.</w:t>
      </w:r>
    </w:p>
    <w:p w:rsidR="002B37AA" w:rsidRPr="002B37AA" w:rsidRDefault="002B37AA" w:rsidP="002B37AA">
      <w:pPr>
        <w:spacing w:before="100" w:beforeAutospacing="1" w:after="100" w:afterAutospacing="1" w:line="240" w:lineRule="auto"/>
        <w:rPr>
          <w:rFonts w:ascii="Arial" w:eastAsia="Times New Roman" w:hAnsi="Arial" w:cs="Arial"/>
          <w:color w:val="000000"/>
          <w:lang w:eastAsia="ru-RU"/>
        </w:rPr>
      </w:pPr>
      <w:r w:rsidRPr="002B37AA">
        <w:rPr>
          <w:rFonts w:ascii="Arial" w:eastAsia="Times New Roman" w:hAnsi="Arial" w:cs="Arial"/>
          <w:color w:val="000000"/>
          <w:lang w:eastAsia="ru-RU"/>
        </w:rPr>
        <w:t>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Такое фронтальное проведение хорошо дополнить пробой «Три вопроса к психологу» (В.С. Юркевич).</w:t>
      </w:r>
      <w:r w:rsidRPr="002B37AA">
        <w:rPr>
          <w:rFonts w:ascii="Arial" w:eastAsia="Times New Roman" w:hAnsi="Arial" w:cs="Arial"/>
          <w:color w:val="000000"/>
          <w:lang w:eastAsia="ru-RU"/>
        </w:rPr>
        <w:br/>
      </w:r>
      <w:r w:rsidRPr="002B37AA">
        <w:rPr>
          <w:rFonts w:ascii="Arial" w:eastAsia="Times New Roman" w:hAnsi="Arial" w:cs="Arial"/>
          <w:color w:val="000000"/>
          <w:u w:val="single"/>
          <w:lang w:eastAsia="ru-RU"/>
        </w:rPr>
        <w:t xml:space="preserve">Проведение методики </w:t>
      </w:r>
      <w:proofErr w:type="spellStart"/>
      <w:r w:rsidRPr="002B37AA">
        <w:rPr>
          <w:rFonts w:ascii="Arial" w:eastAsia="Times New Roman" w:hAnsi="Arial" w:cs="Arial"/>
          <w:color w:val="000000"/>
          <w:u w:val="single"/>
          <w:lang w:eastAsia="ru-RU"/>
        </w:rPr>
        <w:t>Дембо-Рубинштейн</w:t>
      </w:r>
      <w:proofErr w:type="spellEnd"/>
      <w:r w:rsidRPr="002B37AA">
        <w:rPr>
          <w:rFonts w:ascii="Arial" w:eastAsia="Times New Roman" w:hAnsi="Arial" w:cs="Arial"/>
          <w:color w:val="000000"/>
          <w:u w:val="single"/>
          <w:lang w:eastAsia="ru-RU"/>
        </w:rPr>
        <w:t xml:space="preserve"> обязательно предполагает беседу с испытуемым</w:t>
      </w:r>
      <w:r w:rsidRPr="002B37AA">
        <w:rPr>
          <w:rFonts w:ascii="Arial" w:eastAsia="Times New Roman" w:hAnsi="Arial" w:cs="Arial"/>
          <w:color w:val="000000"/>
          <w:lang w:eastAsia="ru-RU"/>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r w:rsidRPr="002B37AA">
        <w:rPr>
          <w:rFonts w:ascii="Arial" w:eastAsia="Times New Roman" w:hAnsi="Arial" w:cs="Arial"/>
          <w:color w:val="000000"/>
          <w:lang w:eastAsia="ru-RU"/>
        </w:rPr>
        <w:b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средств для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E74A9E" w:rsidRDefault="00E74A9E"/>
    <w:sectPr w:rsidR="00E74A9E" w:rsidSect="002B37AA">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8C5"/>
    <w:multiLevelType w:val="multilevel"/>
    <w:tmpl w:val="EB92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374DB"/>
    <w:multiLevelType w:val="multilevel"/>
    <w:tmpl w:val="8F5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05496"/>
    <w:multiLevelType w:val="multilevel"/>
    <w:tmpl w:val="7908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0590D"/>
    <w:multiLevelType w:val="multilevel"/>
    <w:tmpl w:val="6A56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91936"/>
    <w:multiLevelType w:val="multilevel"/>
    <w:tmpl w:val="E40A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01AB6"/>
    <w:multiLevelType w:val="multilevel"/>
    <w:tmpl w:val="DDA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01777"/>
    <w:multiLevelType w:val="multilevel"/>
    <w:tmpl w:val="B0AA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37F8F"/>
    <w:multiLevelType w:val="multilevel"/>
    <w:tmpl w:val="ABE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7"/>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37AA"/>
    <w:rsid w:val="002B37AA"/>
    <w:rsid w:val="002D7F42"/>
    <w:rsid w:val="003A628E"/>
    <w:rsid w:val="00450F1F"/>
    <w:rsid w:val="004D6D97"/>
    <w:rsid w:val="00810090"/>
    <w:rsid w:val="00A70B2D"/>
    <w:rsid w:val="00B953E3"/>
    <w:rsid w:val="00E74A9E"/>
    <w:rsid w:val="00ED2C80"/>
    <w:rsid w:val="00F07693"/>
    <w:rsid w:val="00FA326A"/>
    <w:rsid w:val="00FD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37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7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dc:creator>
  <cp:lastModifiedBy>Psiholog</cp:lastModifiedBy>
  <cp:revision>10</cp:revision>
  <dcterms:created xsi:type="dcterms:W3CDTF">2016-05-11T18:48:00Z</dcterms:created>
  <dcterms:modified xsi:type="dcterms:W3CDTF">2016-05-12T14:24:00Z</dcterms:modified>
</cp:coreProperties>
</file>